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69F3D" w14:textId="77777777" w:rsidR="00394722" w:rsidRDefault="00394722" w:rsidP="00394722">
      <w:pPr>
        <w:spacing w:after="0" w:line="240" w:lineRule="auto"/>
        <w:jc w:val="center"/>
      </w:pPr>
      <w:r w:rsidRPr="00F859AD">
        <w:rPr>
          <w:noProof/>
        </w:rPr>
        <w:drawing>
          <wp:inline distT="0" distB="0" distL="0" distR="0" wp14:anchorId="5B2A2EBD" wp14:editId="7C4FFBD2">
            <wp:extent cx="2286000" cy="876880"/>
            <wp:effectExtent l="38100" t="0" r="38100" b="38100"/>
            <wp:docPr id="4" name="Picture 3">
              <a:extLst xmlns:a="http://schemas.openxmlformats.org/drawingml/2006/main">
                <a:ext uri="{FF2B5EF4-FFF2-40B4-BE49-F238E27FC236}">
                  <a16:creationId xmlns:a16="http://schemas.microsoft.com/office/drawing/2014/main" id="{E2799AFD-049F-CA45-9E1A-73DE8CF3D1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2799AFD-049F-CA45-9E1A-73DE8CF3D1E3}"/>
                        </a:ext>
                      </a:extLst>
                    </pic:cNvPr>
                    <pic:cNvPicPr>
                      <a:picLocks noChangeAspect="1"/>
                    </pic:cNvPicPr>
                  </pic:nvPicPr>
                  <pic:blipFill>
                    <a:blip r:embed="rId10"/>
                    <a:stretch>
                      <a:fillRect/>
                    </a:stretch>
                  </pic:blipFill>
                  <pic:spPr>
                    <a:xfrm>
                      <a:off x="0" y="0"/>
                      <a:ext cx="2400146" cy="920665"/>
                    </a:xfrm>
                    <a:prstGeom prst="rect">
                      <a:avLst/>
                    </a:prstGeom>
                    <a:effectLst>
                      <a:outerShdw blurRad="50800" dist="50800" dir="5400000" algn="ctr" rotWithShape="0">
                        <a:srgbClr val="000000">
                          <a:alpha val="0"/>
                        </a:srgbClr>
                      </a:outerShdw>
                    </a:effectLst>
                  </pic:spPr>
                </pic:pic>
              </a:graphicData>
            </a:graphic>
          </wp:inline>
        </w:drawing>
      </w:r>
    </w:p>
    <w:p w14:paraId="21D79DC9" w14:textId="77777777" w:rsidR="00394722" w:rsidRDefault="00394722" w:rsidP="00394722">
      <w:pPr>
        <w:spacing w:after="0" w:line="240" w:lineRule="auto"/>
        <w:jc w:val="center"/>
      </w:pPr>
    </w:p>
    <w:p w14:paraId="67CCEB74" w14:textId="77777777" w:rsidR="00394722" w:rsidRPr="00207D32" w:rsidRDefault="00394722" w:rsidP="00394722">
      <w:pPr>
        <w:spacing w:after="0" w:line="240" w:lineRule="auto"/>
        <w:jc w:val="center"/>
        <w:rPr>
          <w:sz w:val="36"/>
          <w:szCs w:val="36"/>
        </w:rPr>
      </w:pPr>
      <w:r>
        <w:rPr>
          <w:b/>
          <w:sz w:val="36"/>
          <w:szCs w:val="36"/>
        </w:rPr>
        <w:t>Pharmacy Investigational Drug Service Clinical Policy</w:t>
      </w:r>
    </w:p>
    <w:p w14:paraId="3B71AD43" w14:textId="77777777" w:rsidR="00394722" w:rsidRPr="00207D32" w:rsidRDefault="00394722" w:rsidP="00394722">
      <w:pPr>
        <w:spacing w:after="0" w:line="240" w:lineRule="auto"/>
        <w:jc w:val="center"/>
        <w:rPr>
          <w:sz w:val="36"/>
          <w:szCs w:val="36"/>
        </w:rPr>
      </w:pPr>
      <w:r w:rsidRPr="00722862">
        <w:rPr>
          <w:i/>
          <w:sz w:val="28"/>
          <w:szCs w:val="28"/>
        </w:rPr>
        <w:t>Destruction and Returns of Investigational Drugs</w:t>
      </w:r>
    </w:p>
    <w:p w14:paraId="1310C14E" w14:textId="77777777" w:rsidR="00394722" w:rsidRDefault="00394722" w:rsidP="00394722">
      <w:pPr>
        <w:spacing w:after="0" w:line="240" w:lineRule="auto"/>
      </w:pPr>
    </w:p>
    <w:p w14:paraId="04D47846" w14:textId="77777777" w:rsidR="00394722" w:rsidRPr="00207D32" w:rsidRDefault="00394722" w:rsidP="00394722">
      <w:pPr>
        <w:pStyle w:val="ListParagraph"/>
        <w:numPr>
          <w:ilvl w:val="0"/>
          <w:numId w:val="24"/>
        </w:numPr>
        <w:spacing w:after="0" w:line="240" w:lineRule="auto"/>
        <w:rPr>
          <w:b/>
          <w:u w:val="single"/>
        </w:rPr>
      </w:pPr>
      <w:r w:rsidRPr="00207D32">
        <w:rPr>
          <w:b/>
          <w:u w:val="single"/>
        </w:rPr>
        <w:t>EFFECTIVE DATE :</w:t>
      </w:r>
    </w:p>
    <w:p w14:paraId="6616CBFA" w14:textId="77777777" w:rsidR="00394722" w:rsidRDefault="00394722" w:rsidP="00394722">
      <w:pPr>
        <w:spacing w:after="0" w:line="240" w:lineRule="auto"/>
        <w:ind w:firstLine="360"/>
      </w:pPr>
      <w:r>
        <w:t>[</w:t>
      </w:r>
      <w:r>
        <w:rPr>
          <w:i/>
        </w:rPr>
        <w:t>9/1/2017</w:t>
      </w:r>
      <w:r>
        <w:t xml:space="preserve">] </w:t>
      </w:r>
    </w:p>
    <w:p w14:paraId="139C18A7" w14:textId="77777777" w:rsidR="00394722" w:rsidRDefault="00394722" w:rsidP="00394722">
      <w:pPr>
        <w:pStyle w:val="ListParagraph"/>
        <w:spacing w:after="0" w:line="240" w:lineRule="auto"/>
        <w:ind w:left="360"/>
        <w:rPr>
          <w:b/>
          <w:u w:val="single"/>
        </w:rPr>
      </w:pPr>
    </w:p>
    <w:p w14:paraId="666A888C" w14:textId="77777777" w:rsidR="00394722" w:rsidRPr="00207D32" w:rsidRDefault="00394722" w:rsidP="00394722">
      <w:pPr>
        <w:pStyle w:val="ListParagraph"/>
        <w:numPr>
          <w:ilvl w:val="0"/>
          <w:numId w:val="24"/>
        </w:numPr>
        <w:spacing w:after="0" w:line="240" w:lineRule="auto"/>
        <w:rPr>
          <w:b/>
          <w:u w:val="single"/>
        </w:rPr>
      </w:pPr>
      <w:r w:rsidRPr="00207D32">
        <w:rPr>
          <w:b/>
          <w:u w:val="single"/>
        </w:rPr>
        <w:t>PURPOSE :</w:t>
      </w:r>
    </w:p>
    <w:p w14:paraId="20054072" w14:textId="77777777" w:rsidR="00394722" w:rsidRDefault="00394722" w:rsidP="00394722">
      <w:pPr>
        <w:spacing w:after="0" w:line="240" w:lineRule="auto"/>
        <w:ind w:left="360"/>
      </w:pPr>
      <w:r>
        <w:t xml:space="preserve">To </w:t>
      </w:r>
      <w:r w:rsidRPr="00182FCC">
        <w:t>insure proper destruction of investigational and study drugs in accordance with local, state, and federal regulations</w:t>
      </w:r>
      <w:r>
        <w:t>.</w:t>
      </w:r>
    </w:p>
    <w:p w14:paraId="04862A3D" w14:textId="77777777" w:rsidR="00394722" w:rsidRDefault="00394722" w:rsidP="00394722">
      <w:pPr>
        <w:pStyle w:val="ListParagraph"/>
        <w:spacing w:after="0" w:line="240" w:lineRule="auto"/>
        <w:ind w:left="360"/>
        <w:rPr>
          <w:b/>
          <w:u w:val="single"/>
        </w:rPr>
      </w:pPr>
    </w:p>
    <w:p w14:paraId="2A0F0AF4" w14:textId="77777777" w:rsidR="00394722" w:rsidRPr="00774265" w:rsidRDefault="00394722" w:rsidP="00394722">
      <w:pPr>
        <w:pStyle w:val="ListParagraph"/>
        <w:numPr>
          <w:ilvl w:val="0"/>
          <w:numId w:val="24"/>
        </w:numPr>
        <w:spacing w:after="0" w:line="240" w:lineRule="auto"/>
        <w:rPr>
          <w:b/>
          <w:u w:val="single"/>
        </w:rPr>
      </w:pPr>
      <w:r w:rsidRPr="00207D32">
        <w:rPr>
          <w:b/>
          <w:u w:val="single"/>
        </w:rPr>
        <w:t xml:space="preserve">POLICY : </w:t>
      </w:r>
    </w:p>
    <w:p w14:paraId="1E23ED3D" w14:textId="77777777" w:rsidR="00394722" w:rsidRPr="00774265" w:rsidRDefault="00394722" w:rsidP="00394722">
      <w:pPr>
        <w:pStyle w:val="ListParagraph"/>
        <w:numPr>
          <w:ilvl w:val="1"/>
          <w:numId w:val="24"/>
        </w:numPr>
        <w:spacing w:after="0" w:line="240" w:lineRule="auto"/>
      </w:pPr>
      <w:r w:rsidRPr="00774265">
        <w:t>If requested by the protocol sponsor, both used and unused study drug may be set aside for destruction and then removed for incineration. This should only be done if the medication cannot be sent back to the protocol sponsor.</w:t>
      </w:r>
    </w:p>
    <w:p w14:paraId="6350F248" w14:textId="77777777" w:rsidR="00394722" w:rsidRPr="00722862" w:rsidRDefault="00394722" w:rsidP="00394722">
      <w:pPr>
        <w:pStyle w:val="ListParagraph"/>
        <w:numPr>
          <w:ilvl w:val="1"/>
          <w:numId w:val="24"/>
        </w:numPr>
        <w:spacing w:after="0" w:line="240" w:lineRule="auto"/>
        <w:rPr>
          <w:u w:val="single"/>
        </w:rPr>
      </w:pPr>
      <w:r w:rsidRPr="00774265">
        <w:t>If requested by the authorized physician with no sponsor for the study, both used and unused study drug may be set aside for destruction and then removed for incineration.</w:t>
      </w:r>
    </w:p>
    <w:p w14:paraId="336BAC0B" w14:textId="77777777" w:rsidR="00394722" w:rsidRPr="00774265" w:rsidRDefault="00394722" w:rsidP="00394722">
      <w:pPr>
        <w:pStyle w:val="ListParagraph"/>
        <w:numPr>
          <w:ilvl w:val="1"/>
          <w:numId w:val="24"/>
        </w:numPr>
        <w:spacing w:after="0" w:line="240" w:lineRule="auto"/>
        <w:rPr>
          <w:u w:val="single"/>
        </w:rPr>
      </w:pPr>
      <w:r>
        <w:t>All destruction shall follow both DEA and DEEP regulations as they pertain to the ingredient of the investigational agent.</w:t>
      </w:r>
    </w:p>
    <w:p w14:paraId="44B3ED73" w14:textId="77777777" w:rsidR="00394722" w:rsidRPr="00207D32" w:rsidRDefault="00394722" w:rsidP="00394722">
      <w:pPr>
        <w:pStyle w:val="ListParagraph"/>
        <w:spacing w:after="0" w:line="240" w:lineRule="auto"/>
        <w:ind w:left="1080"/>
        <w:rPr>
          <w:u w:val="single"/>
        </w:rPr>
      </w:pPr>
    </w:p>
    <w:p w14:paraId="45A92B3F" w14:textId="77777777" w:rsidR="00394722" w:rsidRDefault="00394722" w:rsidP="00394722">
      <w:pPr>
        <w:pStyle w:val="ListParagraph"/>
        <w:spacing w:after="0" w:line="240" w:lineRule="auto"/>
        <w:ind w:left="360"/>
        <w:rPr>
          <w:b/>
          <w:u w:val="single"/>
        </w:rPr>
      </w:pPr>
    </w:p>
    <w:p w14:paraId="05ECDAE5" w14:textId="77777777" w:rsidR="00394722" w:rsidRDefault="00394722" w:rsidP="00394722">
      <w:pPr>
        <w:pStyle w:val="ListParagraph"/>
        <w:numPr>
          <w:ilvl w:val="0"/>
          <w:numId w:val="24"/>
        </w:numPr>
        <w:spacing w:after="0" w:line="240" w:lineRule="auto"/>
        <w:rPr>
          <w:b/>
          <w:u w:val="single"/>
        </w:rPr>
      </w:pPr>
      <w:r w:rsidRPr="00207D32">
        <w:rPr>
          <w:b/>
          <w:u w:val="single"/>
        </w:rPr>
        <w:t xml:space="preserve">SCOPE : </w:t>
      </w:r>
    </w:p>
    <w:p w14:paraId="6A962FD9" w14:textId="77777777" w:rsidR="00394722" w:rsidRDefault="00394722" w:rsidP="00394722">
      <w:pPr>
        <w:pStyle w:val="ListParagraph"/>
        <w:spacing w:after="0" w:line="240" w:lineRule="auto"/>
        <w:ind w:left="360"/>
      </w:pPr>
      <w:r w:rsidRPr="00774265">
        <w:t xml:space="preserve">This policy applies to all </w:t>
      </w:r>
      <w:r>
        <w:t xml:space="preserve">UConn Health </w:t>
      </w:r>
      <w:r w:rsidRPr="00774265">
        <w:t>areas in which investigational drugs are used.</w:t>
      </w:r>
    </w:p>
    <w:p w14:paraId="1EB67B90" w14:textId="77777777" w:rsidR="00394722" w:rsidRDefault="00394722" w:rsidP="00394722">
      <w:pPr>
        <w:pStyle w:val="ListParagraph"/>
        <w:spacing w:after="0" w:line="240" w:lineRule="auto"/>
        <w:ind w:left="360"/>
        <w:rPr>
          <w:b/>
          <w:u w:val="single"/>
        </w:rPr>
      </w:pPr>
    </w:p>
    <w:p w14:paraId="59AF1415" w14:textId="77777777" w:rsidR="00394722" w:rsidRPr="00774265" w:rsidRDefault="00394722" w:rsidP="00394722">
      <w:pPr>
        <w:pStyle w:val="ListParagraph"/>
        <w:numPr>
          <w:ilvl w:val="0"/>
          <w:numId w:val="24"/>
        </w:numPr>
        <w:spacing w:after="0" w:line="240" w:lineRule="auto"/>
        <w:rPr>
          <w:b/>
          <w:u w:val="single"/>
        </w:rPr>
      </w:pPr>
      <w:r w:rsidRPr="00207D32">
        <w:rPr>
          <w:b/>
          <w:u w:val="single"/>
        </w:rPr>
        <w:t xml:space="preserve">DEFINITIONS : </w:t>
      </w:r>
    </w:p>
    <w:p w14:paraId="2CA2627D" w14:textId="77777777" w:rsidR="00394722" w:rsidRDefault="00394722" w:rsidP="00394722">
      <w:pPr>
        <w:pStyle w:val="ListParagraph"/>
        <w:numPr>
          <w:ilvl w:val="1"/>
          <w:numId w:val="24"/>
        </w:numPr>
        <w:spacing w:after="0" w:line="240" w:lineRule="auto"/>
      </w:pPr>
      <w:r>
        <w:rPr>
          <w:b/>
        </w:rPr>
        <w:t>Investigational Drug</w:t>
      </w:r>
      <w:r>
        <w:t xml:space="preserve"> – </w:t>
      </w:r>
      <w:r w:rsidRPr="00803453">
        <w:t>any drug, chemical, or biologic product as an active ingredient or placebo that is being</w:t>
      </w:r>
      <w:r>
        <w:t xml:space="preserve"> </w:t>
      </w:r>
      <w:r w:rsidRPr="00803453">
        <w:t>used in the context of a clinical investigation. It has been granted Investigational New Drug (IND) status by the Food and Drug Administration</w:t>
      </w:r>
    </w:p>
    <w:p w14:paraId="6CA92EB9" w14:textId="77777777" w:rsidR="00394722" w:rsidRPr="00774265" w:rsidRDefault="00394722" w:rsidP="00394722">
      <w:pPr>
        <w:pStyle w:val="ListParagraph"/>
        <w:numPr>
          <w:ilvl w:val="1"/>
          <w:numId w:val="24"/>
        </w:numPr>
        <w:spacing w:after="0" w:line="240" w:lineRule="auto"/>
        <w:rPr>
          <w:b/>
          <w:u w:val="single"/>
        </w:rPr>
      </w:pPr>
      <w:r>
        <w:rPr>
          <w:b/>
        </w:rPr>
        <w:t>Investigational Drug Services (IDS)</w:t>
      </w:r>
      <w:r>
        <w:t xml:space="preserve"> – </w:t>
      </w:r>
      <w:r w:rsidRPr="00803453">
        <w:t xml:space="preserve">a division of the </w:t>
      </w:r>
      <w:r>
        <w:t xml:space="preserve">UConn </w:t>
      </w:r>
      <w:r w:rsidRPr="00803453">
        <w:t>John</w:t>
      </w:r>
      <w:r>
        <w:t xml:space="preserve"> Dempsey Hospital Department of P</w:t>
      </w:r>
      <w:r w:rsidRPr="00803453">
        <w:t>harmacy that provides support for clinical drug studies including IRB consultation and dispensing services</w:t>
      </w:r>
    </w:p>
    <w:p w14:paraId="31725CD4" w14:textId="77777777" w:rsidR="00394722" w:rsidRPr="00774265" w:rsidRDefault="00394722" w:rsidP="00394722">
      <w:pPr>
        <w:pStyle w:val="ListParagraph"/>
        <w:numPr>
          <w:ilvl w:val="1"/>
          <w:numId w:val="24"/>
        </w:numPr>
        <w:spacing w:after="0" w:line="240" w:lineRule="auto"/>
        <w:rPr>
          <w:b/>
          <w:u w:val="single"/>
        </w:rPr>
      </w:pPr>
      <w:r>
        <w:rPr>
          <w:b/>
        </w:rPr>
        <w:t xml:space="preserve">Investigational Pharmacist </w:t>
      </w:r>
      <w:r>
        <w:t>– the pharmacist responsible for upholding the policies and procedures as well as the supervision of any support staff</w:t>
      </w:r>
    </w:p>
    <w:p w14:paraId="0B6000F8" w14:textId="77777777" w:rsidR="00394722" w:rsidRPr="00774265" w:rsidRDefault="00394722" w:rsidP="00394722">
      <w:pPr>
        <w:pStyle w:val="ListParagraph"/>
        <w:numPr>
          <w:ilvl w:val="1"/>
          <w:numId w:val="24"/>
        </w:numPr>
        <w:spacing w:after="0" w:line="240" w:lineRule="auto"/>
        <w:rPr>
          <w:b/>
          <w:u w:val="single"/>
        </w:rPr>
      </w:pPr>
      <w:r>
        <w:rPr>
          <w:b/>
        </w:rPr>
        <w:t xml:space="preserve">National Cancer Institute (NCI) </w:t>
      </w:r>
      <w:r>
        <w:t xml:space="preserve">- </w:t>
      </w:r>
      <w:r w:rsidRPr="00182FCC">
        <w:t>coordinates the National Cancer Program, which conducts and supports research, training, health information dissemination, and other programs with respect to the cause, diagnosis, prevention, and treatment of cancer, rehabilitation from cancer, and the continuing care of cancer patients and the families of cancer patients</w:t>
      </w:r>
    </w:p>
    <w:p w14:paraId="7D11D64C" w14:textId="77777777" w:rsidR="00394722" w:rsidRPr="00722862" w:rsidRDefault="00394722" w:rsidP="00394722">
      <w:pPr>
        <w:pStyle w:val="ListParagraph"/>
        <w:numPr>
          <w:ilvl w:val="1"/>
          <w:numId w:val="24"/>
        </w:numPr>
        <w:spacing w:after="0" w:line="240" w:lineRule="auto"/>
        <w:rPr>
          <w:b/>
          <w:u w:val="single"/>
        </w:rPr>
      </w:pPr>
      <w:r>
        <w:rPr>
          <w:b/>
        </w:rPr>
        <w:t xml:space="preserve">Vestigo </w:t>
      </w:r>
      <w:r>
        <w:t xml:space="preserve">– a </w:t>
      </w:r>
      <w:r w:rsidRPr="00182FCC">
        <w:t>web-based software for the management of Investigational Drug Services (IDS). It is fully HIPPA Compliant as well as 21 CFR Part II (electronic signatures) compliant for auditing</w:t>
      </w:r>
    </w:p>
    <w:p w14:paraId="30572842" w14:textId="77777777" w:rsidR="00394722" w:rsidRPr="00722862" w:rsidRDefault="00394722" w:rsidP="00394722">
      <w:pPr>
        <w:pStyle w:val="ListParagraph"/>
        <w:numPr>
          <w:ilvl w:val="1"/>
          <w:numId w:val="24"/>
        </w:numPr>
        <w:spacing w:after="0" w:line="240" w:lineRule="auto"/>
        <w:rPr>
          <w:b/>
          <w:u w:val="single"/>
        </w:rPr>
      </w:pPr>
      <w:r>
        <w:rPr>
          <w:b/>
        </w:rPr>
        <w:t xml:space="preserve">Drug Enforcement Administration (DEA) - </w:t>
      </w:r>
      <w:r w:rsidRPr="00722862">
        <w:t>federal organization in charge of enforcing the controlled substances laws of the United States</w:t>
      </w:r>
    </w:p>
    <w:p w14:paraId="1AB02F31" w14:textId="77777777" w:rsidR="00394722" w:rsidRPr="00207D32" w:rsidRDefault="00394722" w:rsidP="00394722">
      <w:pPr>
        <w:pStyle w:val="ListParagraph"/>
        <w:numPr>
          <w:ilvl w:val="1"/>
          <w:numId w:val="24"/>
        </w:numPr>
        <w:spacing w:after="0" w:line="240" w:lineRule="auto"/>
        <w:rPr>
          <w:b/>
          <w:u w:val="single"/>
        </w:rPr>
      </w:pPr>
      <w:r>
        <w:rPr>
          <w:b/>
        </w:rPr>
        <w:t xml:space="preserve">Department of Energy and Environmental Protection (DEEP) – </w:t>
      </w:r>
      <w:r w:rsidRPr="00722862">
        <w:t>agency charged with conserving, improving and protecting the natural resources and the environment of the State of Connecticut</w:t>
      </w:r>
    </w:p>
    <w:p w14:paraId="740F1BA7" w14:textId="77777777" w:rsidR="00394722" w:rsidRDefault="00394722" w:rsidP="00394722">
      <w:pPr>
        <w:spacing w:after="0" w:line="240" w:lineRule="auto"/>
        <w:ind w:left="720"/>
      </w:pPr>
    </w:p>
    <w:p w14:paraId="02A4BFFF" w14:textId="77777777" w:rsidR="00394722" w:rsidRPr="00064454" w:rsidRDefault="00394722" w:rsidP="00394722">
      <w:pPr>
        <w:pStyle w:val="ListParagraph"/>
        <w:numPr>
          <w:ilvl w:val="0"/>
          <w:numId w:val="24"/>
        </w:numPr>
        <w:spacing w:after="0" w:line="240" w:lineRule="auto"/>
        <w:rPr>
          <w:b/>
          <w:u w:val="single"/>
        </w:rPr>
      </w:pPr>
      <w:r w:rsidRPr="00064454">
        <w:rPr>
          <w:b/>
          <w:u w:val="single"/>
        </w:rPr>
        <w:t xml:space="preserve">MATERIAL(S) NEEDED : </w:t>
      </w:r>
    </w:p>
    <w:p w14:paraId="05664387" w14:textId="77777777" w:rsidR="00394722" w:rsidRDefault="00394722" w:rsidP="00394722">
      <w:pPr>
        <w:spacing w:after="0" w:line="240" w:lineRule="auto"/>
        <w:ind w:left="360"/>
      </w:pPr>
      <w:r>
        <w:t xml:space="preserve">None </w:t>
      </w:r>
    </w:p>
    <w:p w14:paraId="3F3933C3" w14:textId="77777777" w:rsidR="00394722" w:rsidRDefault="00394722" w:rsidP="00394722">
      <w:pPr>
        <w:pStyle w:val="ListParagraph"/>
        <w:spacing w:after="0" w:line="240" w:lineRule="auto"/>
        <w:ind w:left="360"/>
      </w:pPr>
    </w:p>
    <w:p w14:paraId="1083A6A3" w14:textId="77777777" w:rsidR="00394722" w:rsidRPr="00774265" w:rsidRDefault="00394722" w:rsidP="00394722">
      <w:pPr>
        <w:pStyle w:val="ListParagraph"/>
        <w:numPr>
          <w:ilvl w:val="0"/>
          <w:numId w:val="24"/>
        </w:numPr>
        <w:spacing w:after="0" w:line="240" w:lineRule="auto"/>
        <w:rPr>
          <w:b/>
          <w:u w:val="single"/>
        </w:rPr>
      </w:pPr>
      <w:r w:rsidRPr="00064454">
        <w:rPr>
          <w:b/>
          <w:u w:val="single"/>
        </w:rPr>
        <w:t xml:space="preserve">PROCEDURE : </w:t>
      </w:r>
    </w:p>
    <w:p w14:paraId="259C6780" w14:textId="77777777" w:rsidR="00394722" w:rsidRPr="00774265" w:rsidRDefault="00394722" w:rsidP="00394722">
      <w:pPr>
        <w:pStyle w:val="ListParagraph"/>
        <w:numPr>
          <w:ilvl w:val="0"/>
          <w:numId w:val="18"/>
        </w:numPr>
        <w:ind w:left="720"/>
      </w:pPr>
      <w:r w:rsidRPr="00774265">
        <w:rPr>
          <w:rFonts w:ascii="Calibri" w:eastAsia="Times New Roman" w:hAnsi="Calibri" w:cs="Calibri"/>
          <w:spacing w:val="-3"/>
        </w:rPr>
        <w:t>This will only be done after reconciliation of all remaining inventory and verification of all drug disposition  records by the protocol monitor if an industry sponsored study</w:t>
      </w:r>
    </w:p>
    <w:p w14:paraId="7C3B5A62" w14:textId="77777777" w:rsidR="00394722" w:rsidRPr="00774265" w:rsidRDefault="00394722" w:rsidP="00394722">
      <w:pPr>
        <w:pStyle w:val="ListParagraph"/>
        <w:numPr>
          <w:ilvl w:val="0"/>
          <w:numId w:val="18"/>
        </w:numPr>
        <w:ind w:left="720"/>
      </w:pPr>
      <w:r w:rsidRPr="00182FCC">
        <w:rPr>
          <w:rFonts w:ascii="Calibri" w:eastAsia="Times New Roman" w:hAnsi="Calibri" w:cs="Calibri"/>
          <w:spacing w:val="-3"/>
        </w:rPr>
        <w:t>If provided by the sponsor, a drug destruction form can be signed by the protocol monitor and the IDS pharmacist (or IDS technician). An original or copy of this form will be maintained with the study material</w:t>
      </w:r>
      <w:r>
        <w:rPr>
          <w:rFonts w:ascii="Calibri" w:eastAsia="Times New Roman" w:hAnsi="Calibri" w:cs="Calibri"/>
          <w:spacing w:val="-3"/>
        </w:rPr>
        <w:t>.</w:t>
      </w:r>
    </w:p>
    <w:p w14:paraId="0C076D59" w14:textId="77777777" w:rsidR="00394722" w:rsidRPr="00774265" w:rsidRDefault="00394722" w:rsidP="00394722">
      <w:pPr>
        <w:pStyle w:val="ListParagraph"/>
        <w:numPr>
          <w:ilvl w:val="0"/>
          <w:numId w:val="18"/>
        </w:numPr>
        <w:ind w:left="720"/>
      </w:pPr>
      <w:r w:rsidRPr="00182FCC">
        <w:rPr>
          <w:rFonts w:ascii="Calibri" w:eastAsia="Times New Roman" w:hAnsi="Calibri" w:cs="Calibri"/>
          <w:spacing w:val="-3"/>
        </w:rPr>
        <w:t>If not provided by the sponsor, information for destruction will be noted in a computerized program such as Vestigo</w:t>
      </w:r>
      <w:r>
        <w:rPr>
          <w:rFonts w:ascii="Calibri" w:eastAsia="Times New Roman" w:hAnsi="Calibri" w:cs="Calibri"/>
          <w:spacing w:val="-3"/>
        </w:rPr>
        <w:t>.</w:t>
      </w:r>
    </w:p>
    <w:p w14:paraId="13FA99AB" w14:textId="77777777" w:rsidR="00394722" w:rsidRPr="00774265" w:rsidRDefault="00394722" w:rsidP="00394722">
      <w:pPr>
        <w:pStyle w:val="ListParagraph"/>
        <w:numPr>
          <w:ilvl w:val="0"/>
          <w:numId w:val="18"/>
        </w:numPr>
        <w:ind w:left="720"/>
      </w:pPr>
      <w:r w:rsidRPr="00182FCC">
        <w:rPr>
          <w:rFonts w:ascii="Calibri" w:eastAsia="Times New Roman" w:hAnsi="Calibri" w:cs="Calibri"/>
          <w:spacing w:val="-3"/>
        </w:rPr>
        <w:t>For NCI sponsored studies, a return drug list form is filled out by the IDS pharmacist (or IDS technician) and a copy is returned with an inventory at close out of the study or expired investigational drug. Upon receipt of the drug at NCI, a received date and verification of the returned drug is stamped on a copy of the returned drug list and mailed or faxed back to IDS. This form is maintained with the study material</w:t>
      </w:r>
      <w:r>
        <w:rPr>
          <w:rFonts w:ascii="Calibri" w:eastAsia="Times New Roman" w:hAnsi="Calibri" w:cs="Calibri"/>
          <w:spacing w:val="-3"/>
        </w:rPr>
        <w:t>.</w:t>
      </w:r>
    </w:p>
    <w:p w14:paraId="0FE600A7" w14:textId="77777777" w:rsidR="00394722" w:rsidRPr="00774265" w:rsidRDefault="00394722" w:rsidP="00394722">
      <w:pPr>
        <w:pStyle w:val="ListParagraph"/>
        <w:numPr>
          <w:ilvl w:val="0"/>
          <w:numId w:val="18"/>
        </w:numPr>
        <w:ind w:left="720"/>
      </w:pPr>
      <w:r w:rsidRPr="00182FCC">
        <w:rPr>
          <w:rFonts w:ascii="Calibri" w:eastAsia="Times New Roman" w:hAnsi="Calibri" w:cs="Calibri"/>
          <w:spacing w:val="-3"/>
        </w:rPr>
        <w:t>Investigational drug will be placed in a</w:t>
      </w:r>
      <w:r>
        <w:rPr>
          <w:rFonts w:ascii="Calibri" w:eastAsia="Times New Roman" w:hAnsi="Calibri" w:cs="Calibri"/>
          <w:spacing w:val="-3"/>
        </w:rPr>
        <w:t>n appropriate</w:t>
      </w:r>
      <w:r w:rsidRPr="00182FCC">
        <w:rPr>
          <w:rFonts w:ascii="Calibri" w:eastAsia="Times New Roman" w:hAnsi="Calibri" w:cs="Calibri"/>
          <w:spacing w:val="-3"/>
        </w:rPr>
        <w:t xml:space="preserve"> waste container labeled for destruction</w:t>
      </w:r>
      <w:r>
        <w:rPr>
          <w:rFonts w:ascii="Calibri" w:eastAsia="Times New Roman" w:hAnsi="Calibri" w:cs="Calibri"/>
          <w:spacing w:val="-3"/>
        </w:rPr>
        <w:t>.</w:t>
      </w:r>
    </w:p>
    <w:p w14:paraId="05B3BDBF" w14:textId="77777777" w:rsidR="00394722" w:rsidRDefault="00394722" w:rsidP="00394722">
      <w:pPr>
        <w:pStyle w:val="ListParagraph"/>
        <w:numPr>
          <w:ilvl w:val="0"/>
          <w:numId w:val="18"/>
        </w:numPr>
        <w:ind w:left="720"/>
      </w:pPr>
      <w:r w:rsidRPr="00774265">
        <w:t>A call will be made to research safety at 679-2723 once either container is full for removal</w:t>
      </w:r>
      <w:r>
        <w:t>.</w:t>
      </w:r>
    </w:p>
    <w:p w14:paraId="5B82E8E7" w14:textId="77777777" w:rsidR="00394722" w:rsidRPr="00774265" w:rsidRDefault="00394722" w:rsidP="00394722">
      <w:pPr>
        <w:pStyle w:val="ListParagraph"/>
        <w:numPr>
          <w:ilvl w:val="0"/>
          <w:numId w:val="18"/>
        </w:numPr>
        <w:ind w:left="720"/>
      </w:pPr>
      <w:r w:rsidRPr="00182FCC">
        <w:rPr>
          <w:rFonts w:ascii="Calibri" w:eastAsia="Times New Roman" w:hAnsi="Calibri" w:cs="Calibri"/>
          <w:spacing w:val="-3"/>
        </w:rPr>
        <w:t xml:space="preserve">Investigational drugs are transported by an authorized contractor to be incinerated at a facility licensed by the United States Environmental </w:t>
      </w:r>
      <w:r>
        <w:rPr>
          <w:rFonts w:ascii="Calibri" w:eastAsia="Times New Roman" w:hAnsi="Calibri" w:cs="Calibri"/>
          <w:spacing w:val="-3"/>
        </w:rPr>
        <w:t xml:space="preserve">Protection </w:t>
      </w:r>
      <w:r w:rsidRPr="00182FCC">
        <w:rPr>
          <w:rFonts w:ascii="Calibri" w:eastAsia="Times New Roman" w:hAnsi="Calibri" w:cs="Calibri"/>
          <w:spacing w:val="-3"/>
        </w:rPr>
        <w:t>Agency (EPA</w:t>
      </w:r>
      <w:r>
        <w:rPr>
          <w:rFonts w:ascii="Calibri" w:eastAsia="Times New Roman" w:hAnsi="Calibri" w:cs="Calibri"/>
          <w:spacing w:val="-3"/>
        </w:rPr>
        <w:t>)</w:t>
      </w:r>
    </w:p>
    <w:p w14:paraId="482DDFAD" w14:textId="77777777" w:rsidR="00394722" w:rsidRDefault="00394722" w:rsidP="00394722">
      <w:pPr>
        <w:pStyle w:val="ListParagraph"/>
      </w:pPr>
    </w:p>
    <w:p w14:paraId="22EAD00F" w14:textId="77777777" w:rsidR="00394722" w:rsidRDefault="00394722" w:rsidP="00394722">
      <w:pPr>
        <w:pStyle w:val="ListParagraph"/>
        <w:numPr>
          <w:ilvl w:val="0"/>
          <w:numId w:val="24"/>
        </w:numPr>
        <w:spacing w:after="0" w:line="240" w:lineRule="auto"/>
        <w:rPr>
          <w:b/>
          <w:u w:val="single"/>
        </w:rPr>
      </w:pPr>
      <w:r w:rsidRPr="00064454">
        <w:rPr>
          <w:b/>
          <w:u w:val="single"/>
        </w:rPr>
        <w:t xml:space="preserve">ATTACHMENTS : </w:t>
      </w:r>
    </w:p>
    <w:p w14:paraId="253C8B9E" w14:textId="77777777" w:rsidR="00394722" w:rsidRDefault="00394722" w:rsidP="00394722">
      <w:pPr>
        <w:pStyle w:val="ListParagraph"/>
        <w:spacing w:after="0" w:line="240" w:lineRule="auto"/>
        <w:ind w:left="360"/>
      </w:pPr>
      <w:r>
        <w:t xml:space="preserve">None </w:t>
      </w:r>
    </w:p>
    <w:p w14:paraId="1EC500C5" w14:textId="77777777" w:rsidR="00394722" w:rsidRDefault="00394722" w:rsidP="00394722">
      <w:pPr>
        <w:pStyle w:val="ListParagraph"/>
        <w:spacing w:after="0" w:line="240" w:lineRule="auto"/>
        <w:ind w:left="360"/>
      </w:pPr>
    </w:p>
    <w:p w14:paraId="06BB4D47" w14:textId="77777777" w:rsidR="00394722" w:rsidRPr="00064454" w:rsidRDefault="00394722" w:rsidP="00394722">
      <w:pPr>
        <w:pStyle w:val="ListParagraph"/>
        <w:numPr>
          <w:ilvl w:val="0"/>
          <w:numId w:val="24"/>
        </w:numPr>
        <w:spacing w:after="0" w:line="240" w:lineRule="auto"/>
        <w:rPr>
          <w:b/>
          <w:u w:val="single"/>
        </w:rPr>
      </w:pPr>
      <w:r w:rsidRPr="00064454">
        <w:rPr>
          <w:b/>
          <w:u w:val="single"/>
        </w:rPr>
        <w:t xml:space="preserve">REFERENCES : </w:t>
      </w:r>
    </w:p>
    <w:p w14:paraId="5A9049C0" w14:textId="77777777" w:rsidR="00394722" w:rsidRDefault="00394722" w:rsidP="00394722">
      <w:pPr>
        <w:spacing w:after="0" w:line="240" w:lineRule="auto"/>
        <w:ind w:left="360"/>
      </w:pPr>
      <w:r w:rsidRPr="00182FCC">
        <w:t>Code of Federal Regulations, Good Clinical Practice, CFR 21:312.62c</w:t>
      </w:r>
    </w:p>
    <w:p w14:paraId="6C6A23FD" w14:textId="77777777" w:rsidR="00394722" w:rsidRDefault="00394722" w:rsidP="00394722">
      <w:pPr>
        <w:spacing w:after="0" w:line="240" w:lineRule="auto"/>
        <w:ind w:left="360"/>
      </w:pPr>
      <w:r>
        <w:t>Pharmacy Policy A-039, Pharmaceutical Waste Management</w:t>
      </w:r>
    </w:p>
    <w:p w14:paraId="3EF38790" w14:textId="77777777" w:rsidR="00394722" w:rsidRDefault="00394722" w:rsidP="00394722">
      <w:pPr>
        <w:spacing w:after="0" w:line="240" w:lineRule="auto"/>
        <w:ind w:left="360"/>
      </w:pPr>
      <w:r>
        <w:t>Resource Conservation and Recovery Act (RCRA) of 1976</w:t>
      </w:r>
    </w:p>
    <w:p w14:paraId="1FA47376" w14:textId="77777777" w:rsidR="00394722" w:rsidRDefault="00394722" w:rsidP="00394722">
      <w:pPr>
        <w:spacing w:after="0" w:line="240" w:lineRule="auto"/>
        <w:ind w:left="360"/>
      </w:pPr>
      <w:r>
        <w:t>Title 21 Code of Federal Regulations; Part 1317 - Disposal</w:t>
      </w:r>
    </w:p>
    <w:p w14:paraId="02EE28AC" w14:textId="77777777" w:rsidR="00394722" w:rsidRDefault="00394722" w:rsidP="00394722">
      <w:pPr>
        <w:pStyle w:val="ListParagraph"/>
        <w:spacing w:after="0" w:line="240" w:lineRule="auto"/>
        <w:ind w:left="360"/>
      </w:pPr>
    </w:p>
    <w:p w14:paraId="059B07CF" w14:textId="77777777" w:rsidR="00394722" w:rsidRPr="00064454" w:rsidRDefault="00394722" w:rsidP="00394722">
      <w:pPr>
        <w:pStyle w:val="ListParagraph"/>
        <w:numPr>
          <w:ilvl w:val="0"/>
          <w:numId w:val="24"/>
        </w:numPr>
        <w:spacing w:after="0" w:line="240" w:lineRule="auto"/>
        <w:rPr>
          <w:b/>
          <w:u w:val="single"/>
        </w:rPr>
      </w:pPr>
      <w:r w:rsidRPr="00064454">
        <w:rPr>
          <w:b/>
          <w:u w:val="single"/>
        </w:rPr>
        <w:t xml:space="preserve">SEARCH WORDS : </w:t>
      </w:r>
    </w:p>
    <w:p w14:paraId="278741F5" w14:textId="77777777" w:rsidR="00394722" w:rsidRDefault="00394722" w:rsidP="00394722">
      <w:pPr>
        <w:spacing w:after="0" w:line="240" w:lineRule="auto"/>
        <w:ind w:left="360"/>
      </w:pPr>
    </w:p>
    <w:p w14:paraId="0AFA0F7E" w14:textId="77777777" w:rsidR="00394722" w:rsidRDefault="00394722" w:rsidP="00394722">
      <w:pPr>
        <w:spacing w:after="0" w:line="240" w:lineRule="auto"/>
        <w:ind w:left="360"/>
      </w:pPr>
    </w:p>
    <w:p w14:paraId="3631018B" w14:textId="77777777" w:rsidR="00394722" w:rsidRPr="00722862" w:rsidRDefault="00394722" w:rsidP="00394722">
      <w:pPr>
        <w:pStyle w:val="ListParagraph"/>
        <w:numPr>
          <w:ilvl w:val="0"/>
          <w:numId w:val="24"/>
        </w:numPr>
        <w:spacing w:after="0" w:line="240" w:lineRule="auto"/>
        <w:rPr>
          <w:u w:val="single"/>
        </w:rPr>
      </w:pPr>
      <w:r w:rsidRPr="00722862">
        <w:rPr>
          <w:b/>
          <w:u w:val="single"/>
        </w:rPr>
        <w:t>ENFORCEMENT :</w:t>
      </w:r>
      <w:r w:rsidRPr="00722862">
        <w:rPr>
          <w:u w:val="single"/>
        </w:rPr>
        <w:t xml:space="preserve"> </w:t>
      </w:r>
    </w:p>
    <w:p w14:paraId="11150C80" w14:textId="77777777" w:rsidR="00394722" w:rsidRPr="009449AE" w:rsidRDefault="00394722" w:rsidP="00394722">
      <w:pPr>
        <w:spacing w:after="0" w:line="240" w:lineRule="auto"/>
        <w:ind w:left="360"/>
      </w:pPr>
      <w:r w:rsidRPr="009449AE">
        <w:t>Violations of this policy or associated procedures may result in appropriate disciplinary measures in accordance with University By-Laws, General Rules of Conduct for All University Employees, applicable collective bargaining agreements, the University of Connecticut Student Code, other applicable University Policies, or as outlined in any procedures document related to this policy.</w:t>
      </w:r>
    </w:p>
    <w:p w14:paraId="6F8D41F2" w14:textId="77777777" w:rsidR="00394722" w:rsidRDefault="00394722" w:rsidP="00394722">
      <w:pPr>
        <w:spacing w:after="0" w:line="240" w:lineRule="auto"/>
        <w:ind w:left="360"/>
      </w:pPr>
    </w:p>
    <w:p w14:paraId="1927CAA4" w14:textId="77777777" w:rsidR="00394722" w:rsidRDefault="00394722" w:rsidP="00394722">
      <w:pPr>
        <w:pStyle w:val="ListParagraph"/>
        <w:numPr>
          <w:ilvl w:val="0"/>
          <w:numId w:val="24"/>
        </w:numPr>
        <w:spacing w:after="0" w:line="240" w:lineRule="auto"/>
        <w:rPr>
          <w:b/>
          <w:u w:val="single"/>
        </w:rPr>
      </w:pPr>
      <w:r w:rsidRPr="00064454">
        <w:rPr>
          <w:b/>
          <w:u w:val="single"/>
        </w:rPr>
        <w:t xml:space="preserve">STAKEHOLDER APPROVALS : </w:t>
      </w:r>
    </w:p>
    <w:p w14:paraId="2695B472" w14:textId="77777777" w:rsidR="00394722" w:rsidRDefault="00394722" w:rsidP="00394722">
      <w:pPr>
        <w:pStyle w:val="ListParagraph"/>
        <w:spacing w:after="0" w:line="240" w:lineRule="auto"/>
        <w:ind w:left="360"/>
        <w:rPr>
          <w:b/>
          <w:u w:val="single"/>
        </w:rPr>
      </w:pPr>
    </w:p>
    <w:p w14:paraId="58383C19" w14:textId="77777777" w:rsidR="00394722" w:rsidRPr="009178A5" w:rsidRDefault="00394722" w:rsidP="00394722">
      <w:pPr>
        <w:pStyle w:val="ListParagraph"/>
        <w:numPr>
          <w:ilvl w:val="1"/>
          <w:numId w:val="24"/>
        </w:numPr>
        <w:spacing w:after="0" w:line="240" w:lineRule="auto"/>
        <w:rPr>
          <w:b/>
          <w:u w:val="single"/>
        </w:rPr>
      </w:pPr>
      <w:r>
        <w:t>________________________________________________________</w:t>
      </w:r>
      <w:r>
        <w:tab/>
        <w:t>______</w:t>
      </w:r>
    </w:p>
    <w:p w14:paraId="00667E40" w14:textId="77777777" w:rsidR="00394722" w:rsidRDefault="00394722" w:rsidP="00394722">
      <w:pPr>
        <w:pStyle w:val="ListParagraph"/>
        <w:spacing w:after="0" w:line="240" w:lineRule="auto"/>
        <w:ind w:firstLine="360"/>
      </w:pPr>
      <w:r>
        <w:rPr>
          <w:i/>
        </w:rPr>
        <w:t>Kimberly Metcalf MS, PharmD</w:t>
      </w:r>
      <w:r>
        <w:t xml:space="preserve"> </w:t>
      </w:r>
      <w:r>
        <w:tab/>
      </w:r>
      <w:r>
        <w:tab/>
      </w:r>
      <w:r>
        <w:tab/>
      </w:r>
      <w:r>
        <w:tab/>
      </w:r>
      <w:r>
        <w:tab/>
      </w:r>
      <w:r>
        <w:tab/>
        <w:t>Date</w:t>
      </w:r>
    </w:p>
    <w:p w14:paraId="770617B1" w14:textId="77777777" w:rsidR="00394722" w:rsidRDefault="00394722" w:rsidP="00394722">
      <w:pPr>
        <w:pStyle w:val="ListParagraph"/>
        <w:spacing w:after="0" w:line="240" w:lineRule="auto"/>
        <w:ind w:firstLine="360"/>
        <w:rPr>
          <w:b/>
          <w:u w:val="single"/>
        </w:rPr>
      </w:pPr>
      <w:r>
        <w:t>Associate Vice President of Pharmacy and Ancillary Services</w:t>
      </w:r>
      <w:r>
        <w:tab/>
      </w:r>
    </w:p>
    <w:p w14:paraId="3FC7D537" w14:textId="77777777" w:rsidR="00394722" w:rsidRDefault="00394722" w:rsidP="00394722">
      <w:pPr>
        <w:pStyle w:val="ListParagraph"/>
        <w:spacing w:after="0" w:line="240" w:lineRule="auto"/>
        <w:ind w:left="1080"/>
      </w:pPr>
    </w:p>
    <w:p w14:paraId="704B8734" w14:textId="77777777" w:rsidR="00394722" w:rsidRPr="009178A5" w:rsidRDefault="00394722" w:rsidP="00394722">
      <w:pPr>
        <w:pStyle w:val="ListParagraph"/>
        <w:numPr>
          <w:ilvl w:val="1"/>
          <w:numId w:val="24"/>
        </w:numPr>
        <w:spacing w:after="0" w:line="240" w:lineRule="auto"/>
        <w:rPr>
          <w:b/>
          <w:u w:val="single"/>
        </w:rPr>
      </w:pPr>
      <w:r w:rsidRPr="00714E87">
        <w:rPr>
          <w:u w:val="single"/>
        </w:rPr>
        <w:t>_</w:t>
      </w:r>
      <w:r w:rsidRPr="00714E87">
        <w:rPr>
          <w:noProof/>
          <w:u w:val="single"/>
        </w:rPr>
        <w:drawing>
          <wp:inline distT="0" distB="0" distL="0" distR="0" wp14:anchorId="237CAE76" wp14:editId="013DB26C">
            <wp:extent cx="923925" cy="357499"/>
            <wp:effectExtent l="0" t="0" r="0" b="5080"/>
            <wp:docPr id="1" name="Picture 1" descr="cid:image001.png@01D7530D.87946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530D.87946A9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946400" cy="366195"/>
                    </a:xfrm>
                    <a:prstGeom prst="rect">
                      <a:avLst/>
                    </a:prstGeom>
                    <a:noFill/>
                    <a:ln>
                      <a:noFill/>
                    </a:ln>
                  </pic:spPr>
                </pic:pic>
              </a:graphicData>
            </a:graphic>
          </wp:inline>
        </w:drawing>
      </w:r>
      <w:r w:rsidRPr="00714E87">
        <w:rPr>
          <w:u w:val="single"/>
        </w:rPr>
        <w:t>_</w:t>
      </w:r>
      <w:r>
        <w:t>_________________________________________</w:t>
      </w:r>
      <w:r>
        <w:tab/>
      </w:r>
      <w:r w:rsidRPr="00714E87">
        <w:rPr>
          <w:u w:val="single"/>
        </w:rPr>
        <w:t>7/6/21</w:t>
      </w:r>
    </w:p>
    <w:p w14:paraId="1C8EC922" w14:textId="77777777" w:rsidR="00394722" w:rsidRPr="0007176B" w:rsidRDefault="00394722" w:rsidP="00394722">
      <w:pPr>
        <w:pStyle w:val="ListParagraph"/>
        <w:spacing w:after="0" w:line="240" w:lineRule="auto"/>
        <w:ind w:left="1080"/>
      </w:pPr>
      <w:r>
        <w:t>(</w:t>
      </w:r>
      <w:r>
        <w:rPr>
          <w:i/>
        </w:rPr>
        <w:t>Adam Jankowski PharmD</w:t>
      </w:r>
      <w:r>
        <w:t>) (</w:t>
      </w:r>
      <w:r>
        <w:rPr>
          <w:i/>
        </w:rPr>
        <w:t>Associate Director of Pharmacy Operations</w:t>
      </w:r>
      <w:r>
        <w:t>)</w:t>
      </w:r>
      <w:r>
        <w:tab/>
        <w:t>Date</w:t>
      </w:r>
    </w:p>
    <w:p w14:paraId="2CC6DEEA" w14:textId="77777777" w:rsidR="00394722" w:rsidRPr="009178A5" w:rsidRDefault="00394722" w:rsidP="00394722">
      <w:pPr>
        <w:pStyle w:val="ListParagraph"/>
        <w:spacing w:after="0" w:line="240" w:lineRule="auto"/>
        <w:ind w:left="1080"/>
        <w:rPr>
          <w:b/>
          <w:u w:val="single"/>
        </w:rPr>
      </w:pPr>
    </w:p>
    <w:p w14:paraId="64628E5F" w14:textId="77777777" w:rsidR="00394722" w:rsidRPr="009178A5" w:rsidRDefault="00394722" w:rsidP="00394722">
      <w:pPr>
        <w:pStyle w:val="ListParagraph"/>
        <w:numPr>
          <w:ilvl w:val="1"/>
          <w:numId w:val="24"/>
        </w:numPr>
        <w:spacing w:after="0" w:line="240" w:lineRule="auto"/>
        <w:rPr>
          <w:b/>
          <w:u w:val="single"/>
        </w:rPr>
      </w:pPr>
      <w:r>
        <w:t>_</w:t>
      </w:r>
      <w:r w:rsidRPr="00714E87">
        <w:rPr>
          <w:noProof/>
          <w:u w:val="single"/>
        </w:rPr>
        <w:drawing>
          <wp:inline distT="0" distB="0" distL="0" distR="0" wp14:anchorId="36F28CA3" wp14:editId="120A13EC">
            <wp:extent cx="971550" cy="365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95786" cy="374233"/>
                    </a:xfrm>
                    <a:prstGeom prst="rect">
                      <a:avLst/>
                    </a:prstGeom>
                  </pic:spPr>
                </pic:pic>
              </a:graphicData>
            </a:graphic>
          </wp:inline>
        </w:drawing>
      </w:r>
      <w:r w:rsidRPr="00714E87">
        <w:rPr>
          <w:u w:val="single"/>
        </w:rPr>
        <w:t>__</w:t>
      </w:r>
      <w:r>
        <w:t>________________________________________</w:t>
      </w:r>
      <w:r>
        <w:tab/>
      </w:r>
      <w:r w:rsidRPr="00714E87">
        <w:rPr>
          <w:u w:val="single"/>
        </w:rPr>
        <w:t>7/6/21</w:t>
      </w:r>
    </w:p>
    <w:p w14:paraId="33FCCAC6" w14:textId="77777777" w:rsidR="00394722" w:rsidRPr="009178A5" w:rsidRDefault="00394722" w:rsidP="00394722">
      <w:pPr>
        <w:pStyle w:val="ListParagraph"/>
        <w:spacing w:after="0" w:line="240" w:lineRule="auto"/>
        <w:ind w:left="1080"/>
        <w:rPr>
          <w:b/>
          <w:u w:val="single"/>
        </w:rPr>
      </w:pPr>
      <w:r>
        <w:t>(</w:t>
      </w:r>
      <w:r>
        <w:rPr>
          <w:i/>
        </w:rPr>
        <w:t>Jennifer Czerwinski PharmD, MBA</w:t>
      </w:r>
      <w:r>
        <w:t>) (</w:t>
      </w:r>
      <w:r>
        <w:rPr>
          <w:i/>
        </w:rPr>
        <w:t>IDS Rph</w:t>
      </w:r>
      <w:r>
        <w:t xml:space="preserve">) </w:t>
      </w:r>
      <w:r>
        <w:tab/>
      </w:r>
      <w:r>
        <w:tab/>
      </w:r>
      <w:r>
        <w:tab/>
      </w:r>
      <w:r>
        <w:tab/>
        <w:t>Date</w:t>
      </w:r>
    </w:p>
    <w:p w14:paraId="03FBD5DD" w14:textId="77777777" w:rsidR="00394722" w:rsidRPr="009178A5" w:rsidRDefault="00394722" w:rsidP="00394722">
      <w:pPr>
        <w:pStyle w:val="ListParagraph"/>
        <w:spacing w:after="0" w:line="240" w:lineRule="auto"/>
        <w:ind w:left="1080"/>
        <w:rPr>
          <w:b/>
          <w:u w:val="single"/>
        </w:rPr>
      </w:pPr>
    </w:p>
    <w:p w14:paraId="6F484125" w14:textId="77777777" w:rsidR="00394722" w:rsidRDefault="00394722" w:rsidP="00394722">
      <w:pPr>
        <w:spacing w:after="0" w:line="240" w:lineRule="auto"/>
      </w:pPr>
    </w:p>
    <w:p w14:paraId="41F81BAE" w14:textId="77777777" w:rsidR="00394722" w:rsidRDefault="00394722" w:rsidP="00394722">
      <w:pPr>
        <w:pStyle w:val="ListParagraph"/>
        <w:numPr>
          <w:ilvl w:val="0"/>
          <w:numId w:val="24"/>
        </w:numPr>
        <w:spacing w:after="0" w:line="240" w:lineRule="auto"/>
        <w:rPr>
          <w:b/>
          <w:u w:val="single"/>
        </w:rPr>
      </w:pPr>
      <w:r w:rsidRPr="00064454">
        <w:rPr>
          <w:b/>
          <w:u w:val="single"/>
        </w:rPr>
        <w:t xml:space="preserve">COMMITTEE APPROVALS : </w:t>
      </w:r>
    </w:p>
    <w:p w14:paraId="664ACA22" w14:textId="77777777" w:rsidR="00394722" w:rsidRPr="009178A5" w:rsidRDefault="00394722" w:rsidP="00394722">
      <w:pPr>
        <w:spacing w:after="0" w:line="240" w:lineRule="auto"/>
        <w:ind w:left="360"/>
        <w:rPr>
          <w:b/>
          <w:u w:val="single"/>
        </w:rPr>
      </w:pPr>
      <w:r>
        <w:t xml:space="preserve">None </w:t>
      </w:r>
    </w:p>
    <w:p w14:paraId="5E397814" w14:textId="77777777" w:rsidR="00394722" w:rsidRDefault="00394722" w:rsidP="00394722">
      <w:pPr>
        <w:pStyle w:val="ListParagraph"/>
        <w:spacing w:after="0" w:line="240" w:lineRule="auto"/>
        <w:ind w:left="360"/>
      </w:pPr>
    </w:p>
    <w:p w14:paraId="5DC08F86" w14:textId="77777777" w:rsidR="00394722" w:rsidRDefault="00394722" w:rsidP="00394722">
      <w:pPr>
        <w:pStyle w:val="ListParagraph"/>
        <w:numPr>
          <w:ilvl w:val="0"/>
          <w:numId w:val="24"/>
        </w:numPr>
        <w:spacing w:after="0" w:line="240" w:lineRule="auto"/>
        <w:rPr>
          <w:b/>
          <w:u w:val="single"/>
        </w:rPr>
      </w:pPr>
      <w:r w:rsidRPr="00064454">
        <w:rPr>
          <w:b/>
          <w:u w:val="single"/>
        </w:rPr>
        <w:t>FINAL APPROVAL :</w:t>
      </w:r>
    </w:p>
    <w:p w14:paraId="3F4EF5F9" w14:textId="77777777" w:rsidR="00394722" w:rsidRPr="009178A5" w:rsidRDefault="00394722" w:rsidP="00394722">
      <w:pPr>
        <w:pStyle w:val="ListParagraph"/>
        <w:spacing w:after="0" w:line="240" w:lineRule="auto"/>
        <w:ind w:left="1080"/>
        <w:rPr>
          <w:b/>
          <w:u w:val="single"/>
        </w:rPr>
      </w:pPr>
    </w:p>
    <w:p w14:paraId="533F39AE" w14:textId="77777777" w:rsidR="00394722" w:rsidRPr="005D507A" w:rsidRDefault="00394722" w:rsidP="00394722">
      <w:pPr>
        <w:numPr>
          <w:ilvl w:val="0"/>
          <w:numId w:val="25"/>
        </w:numPr>
        <w:spacing w:after="0" w:line="240" w:lineRule="auto"/>
        <w:contextualSpacing/>
        <w:rPr>
          <w:rFonts w:ascii="Calibri" w:eastAsia="Calibri" w:hAnsi="Calibri" w:cs="Calibri"/>
          <w:b/>
        </w:rPr>
      </w:pPr>
      <w:r w:rsidRPr="005D507A">
        <w:rPr>
          <w:rFonts w:ascii="Calibri" w:eastAsia="Calibri" w:hAnsi="Calibri" w:cs="Calibri"/>
          <w:u w:val="single"/>
        </w:rPr>
        <w:t>___________________________________________</w:t>
      </w:r>
      <w:r w:rsidRPr="005D507A">
        <w:rPr>
          <w:rFonts w:ascii="Calibri" w:eastAsia="Calibri" w:hAnsi="Calibri" w:cs="Calibri"/>
        </w:rPr>
        <w:t xml:space="preserve">                </w:t>
      </w:r>
      <w:r w:rsidRPr="005D507A">
        <w:rPr>
          <w:rFonts w:ascii="Calibri" w:eastAsia="Calibri" w:hAnsi="Calibri" w:cs="Calibri"/>
          <w:u w:val="single"/>
        </w:rPr>
        <w:t>__________</w:t>
      </w:r>
    </w:p>
    <w:p w14:paraId="3B94BB74" w14:textId="77777777" w:rsidR="00394722" w:rsidRPr="005D507A" w:rsidRDefault="00394722" w:rsidP="00394722">
      <w:pPr>
        <w:ind w:left="1080"/>
        <w:contextualSpacing/>
        <w:rPr>
          <w:rFonts w:ascii="Calibri" w:eastAsia="Calibri" w:hAnsi="Calibri" w:cs="Calibri"/>
          <w:b/>
          <w:u w:val="single"/>
        </w:rPr>
      </w:pPr>
      <w:r w:rsidRPr="005D507A">
        <w:rPr>
          <w:rFonts w:ascii="Calibri" w:eastAsia="Calibri" w:hAnsi="Calibri" w:cs="Calibri"/>
        </w:rPr>
        <w:t>Andrew Agwunobi, MD, MBA</w:t>
      </w:r>
      <w:r w:rsidRPr="005D507A">
        <w:rPr>
          <w:rFonts w:ascii="Calibri" w:eastAsia="Calibri" w:hAnsi="Calibri" w:cs="Calibri"/>
        </w:rPr>
        <w:tab/>
        <w:t xml:space="preserve">                         </w:t>
      </w:r>
      <w:r w:rsidRPr="005D507A">
        <w:rPr>
          <w:rFonts w:ascii="Calibri" w:eastAsia="Calibri" w:hAnsi="Calibri" w:cs="Calibri"/>
        </w:rPr>
        <w:tab/>
      </w:r>
      <w:r w:rsidRPr="005D507A">
        <w:rPr>
          <w:rFonts w:ascii="Calibri" w:eastAsia="Calibri" w:hAnsi="Calibri" w:cs="Calibri"/>
        </w:rPr>
        <w:tab/>
        <w:t xml:space="preserve">  </w:t>
      </w:r>
      <w:r>
        <w:rPr>
          <w:rFonts w:ascii="Calibri" w:eastAsia="Calibri" w:hAnsi="Calibri" w:cs="Calibri"/>
        </w:rPr>
        <w:tab/>
      </w:r>
      <w:r w:rsidRPr="005D507A">
        <w:rPr>
          <w:rFonts w:ascii="Calibri" w:eastAsia="Calibri" w:hAnsi="Calibri" w:cs="Calibri"/>
        </w:rPr>
        <w:t>Date</w:t>
      </w:r>
    </w:p>
    <w:p w14:paraId="53E8128D" w14:textId="77777777" w:rsidR="00394722" w:rsidRPr="005D507A" w:rsidRDefault="00394722" w:rsidP="00394722">
      <w:pPr>
        <w:ind w:left="1080"/>
        <w:contextualSpacing/>
        <w:rPr>
          <w:rFonts w:ascii="Calibri" w:eastAsia="Calibri" w:hAnsi="Calibri" w:cs="Calibri"/>
          <w:b/>
          <w:bCs/>
        </w:rPr>
      </w:pPr>
      <w:r w:rsidRPr="005D507A">
        <w:rPr>
          <w:rFonts w:ascii="Calibri" w:eastAsia="Calibri" w:hAnsi="Calibri" w:cs="Calibri"/>
          <w:b/>
          <w:bCs/>
        </w:rPr>
        <w:t>UConn Health Chief Executive Officer</w:t>
      </w:r>
    </w:p>
    <w:p w14:paraId="091C9B05" w14:textId="77777777" w:rsidR="00394722" w:rsidRPr="005D507A" w:rsidRDefault="00394722" w:rsidP="00394722">
      <w:pPr>
        <w:ind w:left="1080"/>
        <w:contextualSpacing/>
        <w:rPr>
          <w:rFonts w:ascii="Calibri" w:eastAsia="Calibri" w:hAnsi="Calibri" w:cs="Calibri"/>
          <w:b/>
        </w:rPr>
      </w:pPr>
    </w:p>
    <w:p w14:paraId="2973C298" w14:textId="77777777" w:rsidR="00394722" w:rsidRPr="005D507A" w:rsidRDefault="00394722" w:rsidP="00394722">
      <w:pPr>
        <w:numPr>
          <w:ilvl w:val="0"/>
          <w:numId w:val="25"/>
        </w:numPr>
        <w:spacing w:after="0" w:line="240" w:lineRule="auto"/>
        <w:contextualSpacing/>
        <w:rPr>
          <w:rFonts w:ascii="Calibri" w:eastAsia="Calibri" w:hAnsi="Calibri" w:cs="Calibri"/>
          <w:b/>
        </w:rPr>
      </w:pPr>
      <w:r w:rsidRPr="005D507A">
        <w:rPr>
          <w:rFonts w:ascii="Calibri" w:eastAsia="Calibri" w:hAnsi="Calibri" w:cs="Calibri"/>
          <w:u w:val="single"/>
        </w:rPr>
        <w:t>__________________________________________</w:t>
      </w:r>
      <w:r w:rsidRPr="005D507A">
        <w:rPr>
          <w:rFonts w:ascii="Calibri" w:eastAsia="Calibri" w:hAnsi="Calibri" w:cs="Calibri"/>
        </w:rPr>
        <w:t xml:space="preserve">                   </w:t>
      </w:r>
      <w:r w:rsidRPr="005D507A">
        <w:rPr>
          <w:rFonts w:ascii="Calibri" w:eastAsia="Calibri" w:hAnsi="Calibri" w:cs="Calibri"/>
          <w:u w:val="single"/>
        </w:rPr>
        <w:t>__________</w:t>
      </w:r>
    </w:p>
    <w:p w14:paraId="58FD0866" w14:textId="77777777" w:rsidR="00394722" w:rsidRPr="005D507A" w:rsidRDefault="00394722" w:rsidP="00394722">
      <w:pPr>
        <w:autoSpaceDE w:val="0"/>
        <w:autoSpaceDN w:val="0"/>
        <w:adjustRightInd w:val="0"/>
        <w:rPr>
          <w:rFonts w:ascii="Calibri" w:eastAsia="Calibri" w:hAnsi="Calibri" w:cs="Calibri"/>
          <w:color w:val="000000"/>
        </w:rPr>
      </w:pPr>
      <w:r w:rsidRPr="005D507A">
        <w:rPr>
          <w:rFonts w:ascii="Calibri" w:eastAsia="Calibri" w:hAnsi="Calibri" w:cs="Calibri"/>
          <w:color w:val="000000"/>
        </w:rPr>
        <w:t xml:space="preserve">                     Anne D. Horbatuck, RN, BSN, MBA</w:t>
      </w:r>
      <w:r w:rsidRPr="005D507A">
        <w:rPr>
          <w:rFonts w:ascii="Calibri" w:eastAsia="Calibri" w:hAnsi="Calibri" w:cs="Calibri"/>
          <w:b/>
          <w:bCs/>
          <w:color w:val="000000"/>
        </w:rPr>
        <w:t xml:space="preserve">                                                 </w:t>
      </w:r>
      <w:r>
        <w:rPr>
          <w:rFonts w:ascii="Calibri" w:eastAsia="Calibri" w:hAnsi="Calibri" w:cs="Calibri"/>
          <w:b/>
          <w:bCs/>
          <w:color w:val="000000"/>
        </w:rPr>
        <w:tab/>
      </w:r>
      <w:r w:rsidRPr="005D507A">
        <w:rPr>
          <w:rFonts w:ascii="Calibri" w:eastAsia="Calibri" w:hAnsi="Calibri" w:cs="Calibri"/>
          <w:b/>
          <w:bCs/>
          <w:color w:val="000000"/>
        </w:rPr>
        <w:t xml:space="preserve"> </w:t>
      </w:r>
      <w:r w:rsidRPr="005D507A">
        <w:rPr>
          <w:rFonts w:ascii="Calibri" w:eastAsia="Calibri" w:hAnsi="Calibri" w:cs="Calibri"/>
          <w:color w:val="000000"/>
        </w:rPr>
        <w:t>Date</w:t>
      </w:r>
    </w:p>
    <w:p w14:paraId="7E382052" w14:textId="77777777" w:rsidR="00394722" w:rsidRPr="005D507A" w:rsidRDefault="00394722" w:rsidP="00394722">
      <w:pPr>
        <w:ind w:left="1080"/>
        <w:contextualSpacing/>
        <w:rPr>
          <w:rFonts w:ascii="Calibri" w:eastAsia="Calibri" w:hAnsi="Calibri" w:cs="Calibri"/>
          <w:b/>
          <w:u w:val="single"/>
        </w:rPr>
      </w:pPr>
      <w:r w:rsidRPr="005D507A">
        <w:rPr>
          <w:rFonts w:ascii="Calibri" w:eastAsia="Calibri" w:hAnsi="Calibri" w:cs="Calibri"/>
          <w:b/>
          <w:bCs/>
        </w:rPr>
        <w:t>Clinical Policy Committee Co-Chair</w:t>
      </w:r>
      <w:r w:rsidRPr="005D507A">
        <w:rPr>
          <w:rFonts w:ascii="Calibri" w:eastAsia="Calibri" w:hAnsi="Calibri" w:cs="Calibri"/>
        </w:rPr>
        <w:tab/>
      </w:r>
      <w:r w:rsidRPr="005D507A">
        <w:rPr>
          <w:rFonts w:ascii="Calibri" w:eastAsia="Calibri" w:hAnsi="Calibri" w:cs="Calibri"/>
        </w:rPr>
        <w:tab/>
      </w:r>
      <w:r w:rsidRPr="005D507A">
        <w:rPr>
          <w:rFonts w:ascii="Calibri" w:eastAsia="Calibri" w:hAnsi="Calibri" w:cs="Calibri"/>
        </w:rPr>
        <w:tab/>
      </w:r>
    </w:p>
    <w:p w14:paraId="4A3CDFE0" w14:textId="77777777" w:rsidR="00394722" w:rsidRPr="005D507A" w:rsidRDefault="00394722" w:rsidP="00394722">
      <w:pPr>
        <w:ind w:left="1080"/>
        <w:contextualSpacing/>
        <w:rPr>
          <w:rFonts w:ascii="Calibri" w:eastAsia="Calibri" w:hAnsi="Calibri" w:cs="Calibri"/>
          <w:b/>
          <w:u w:val="single"/>
        </w:rPr>
      </w:pPr>
    </w:p>
    <w:p w14:paraId="1C657868" w14:textId="77777777" w:rsidR="00394722" w:rsidRPr="005D507A" w:rsidRDefault="00394722" w:rsidP="00394722">
      <w:pPr>
        <w:numPr>
          <w:ilvl w:val="0"/>
          <w:numId w:val="25"/>
        </w:numPr>
        <w:spacing w:after="0" w:line="240" w:lineRule="auto"/>
        <w:contextualSpacing/>
        <w:rPr>
          <w:rFonts w:ascii="Calibri" w:eastAsia="Calibri" w:hAnsi="Calibri" w:cs="Calibri"/>
          <w:b/>
        </w:rPr>
      </w:pPr>
      <w:r w:rsidRPr="005D507A">
        <w:rPr>
          <w:rFonts w:ascii="Calibri" w:eastAsia="Calibri" w:hAnsi="Calibri" w:cs="Calibri"/>
          <w:u w:val="single"/>
        </w:rPr>
        <w:t xml:space="preserve">___________________________________________ </w:t>
      </w:r>
      <w:r w:rsidRPr="005D507A">
        <w:rPr>
          <w:rFonts w:ascii="Calibri" w:eastAsia="Calibri" w:hAnsi="Calibri" w:cs="Calibri"/>
        </w:rPr>
        <w:t xml:space="preserve">              </w:t>
      </w:r>
      <w:r w:rsidRPr="005D507A">
        <w:rPr>
          <w:rFonts w:ascii="Calibri" w:eastAsia="Calibri" w:hAnsi="Calibri" w:cs="Calibri"/>
          <w:u w:val="single"/>
        </w:rPr>
        <w:t>__________</w:t>
      </w:r>
    </w:p>
    <w:p w14:paraId="7BC8F410" w14:textId="77777777" w:rsidR="00394722" w:rsidRPr="005D507A" w:rsidRDefault="00394722" w:rsidP="00394722">
      <w:pPr>
        <w:ind w:left="1080"/>
        <w:contextualSpacing/>
        <w:rPr>
          <w:rFonts w:ascii="Calibri" w:eastAsia="Calibri" w:hAnsi="Calibri" w:cs="Calibri"/>
          <w:b/>
          <w:u w:val="single"/>
        </w:rPr>
      </w:pPr>
      <w:r w:rsidRPr="005D507A">
        <w:rPr>
          <w:rFonts w:ascii="Calibri" w:eastAsia="Calibri" w:hAnsi="Calibri" w:cs="Calibri"/>
        </w:rPr>
        <w:t>Scott Allen, MD</w:t>
      </w:r>
      <w:r w:rsidRPr="005D507A">
        <w:rPr>
          <w:rFonts w:ascii="Calibri" w:eastAsia="Calibri" w:hAnsi="Calibri" w:cs="Calibri"/>
        </w:rPr>
        <w:tab/>
      </w:r>
      <w:r w:rsidRPr="005D507A">
        <w:rPr>
          <w:rFonts w:ascii="Calibri" w:eastAsia="Calibri" w:hAnsi="Calibri" w:cs="Calibri"/>
        </w:rPr>
        <w:tab/>
      </w:r>
      <w:r w:rsidRPr="005D507A">
        <w:rPr>
          <w:rFonts w:ascii="Calibri" w:eastAsia="Calibri" w:hAnsi="Calibri" w:cs="Calibri"/>
        </w:rPr>
        <w:tab/>
        <w:t xml:space="preserve">                                            </w:t>
      </w:r>
      <w:r>
        <w:rPr>
          <w:rFonts w:ascii="Calibri" w:eastAsia="Calibri" w:hAnsi="Calibri" w:cs="Calibri"/>
        </w:rPr>
        <w:t xml:space="preserve">    </w:t>
      </w:r>
      <w:r w:rsidRPr="005D507A">
        <w:rPr>
          <w:rFonts w:ascii="Calibri" w:eastAsia="Calibri" w:hAnsi="Calibri" w:cs="Calibri"/>
        </w:rPr>
        <w:t xml:space="preserve"> Date</w:t>
      </w:r>
    </w:p>
    <w:p w14:paraId="6747F22F" w14:textId="77777777" w:rsidR="00394722" w:rsidRPr="005D507A" w:rsidRDefault="00394722" w:rsidP="00394722">
      <w:pPr>
        <w:ind w:left="1080"/>
        <w:contextualSpacing/>
        <w:rPr>
          <w:rFonts w:ascii="Calibri" w:eastAsia="Calibri" w:hAnsi="Calibri" w:cs="Calibri"/>
          <w:b/>
          <w:bCs/>
        </w:rPr>
      </w:pPr>
      <w:r w:rsidRPr="005D507A">
        <w:rPr>
          <w:rFonts w:ascii="Calibri" w:eastAsia="Calibri" w:hAnsi="Calibri" w:cs="Calibri"/>
          <w:b/>
          <w:bCs/>
        </w:rPr>
        <w:t>Clinical Policy Committee Co-Chair</w:t>
      </w:r>
    </w:p>
    <w:p w14:paraId="4E22F653" w14:textId="77777777" w:rsidR="00394722" w:rsidRPr="005D507A" w:rsidRDefault="00394722" w:rsidP="00394722">
      <w:pPr>
        <w:ind w:left="1080"/>
        <w:contextualSpacing/>
        <w:rPr>
          <w:rFonts w:ascii="Calibri" w:eastAsia="Calibri" w:hAnsi="Calibri" w:cs="Calibri"/>
          <w:b/>
          <w:bCs/>
        </w:rPr>
      </w:pPr>
    </w:p>
    <w:p w14:paraId="2E50B4A8" w14:textId="77777777" w:rsidR="00394722" w:rsidRPr="005D507A" w:rsidRDefault="00394722" w:rsidP="00394722">
      <w:pPr>
        <w:numPr>
          <w:ilvl w:val="0"/>
          <w:numId w:val="25"/>
        </w:numPr>
        <w:spacing w:after="0" w:line="240" w:lineRule="auto"/>
        <w:contextualSpacing/>
        <w:rPr>
          <w:rFonts w:ascii="Calibri" w:eastAsia="Calibri" w:hAnsi="Calibri" w:cs="Calibri"/>
          <w:b/>
        </w:rPr>
      </w:pPr>
      <w:r w:rsidRPr="005D507A">
        <w:rPr>
          <w:rFonts w:ascii="Calibri" w:eastAsia="Calibri" w:hAnsi="Calibri" w:cs="Calibri"/>
          <w:u w:val="single"/>
        </w:rPr>
        <w:t xml:space="preserve">___________________________________________ </w:t>
      </w:r>
      <w:r w:rsidRPr="005D507A">
        <w:rPr>
          <w:rFonts w:ascii="Calibri" w:eastAsia="Calibri" w:hAnsi="Calibri" w:cs="Calibri"/>
        </w:rPr>
        <w:t xml:space="preserve">              </w:t>
      </w:r>
      <w:r w:rsidRPr="005D507A">
        <w:rPr>
          <w:rFonts w:ascii="Calibri" w:eastAsia="Calibri" w:hAnsi="Calibri" w:cs="Calibri"/>
          <w:u w:val="single"/>
        </w:rPr>
        <w:t>__________</w:t>
      </w:r>
    </w:p>
    <w:p w14:paraId="692F5716" w14:textId="77777777" w:rsidR="00394722" w:rsidRPr="005D507A" w:rsidRDefault="00394722" w:rsidP="00394722">
      <w:pPr>
        <w:ind w:left="1080"/>
        <w:contextualSpacing/>
        <w:rPr>
          <w:rFonts w:ascii="Calibri" w:eastAsia="Calibri" w:hAnsi="Calibri" w:cs="Calibri"/>
          <w:b/>
          <w:u w:val="single"/>
        </w:rPr>
      </w:pPr>
      <w:r w:rsidRPr="005D507A">
        <w:rPr>
          <w:rFonts w:ascii="Calibri" w:eastAsia="Calibri" w:hAnsi="Calibri" w:cs="Calibri"/>
        </w:rPr>
        <w:t>Caryl Ryan, MS, BSN, RN</w:t>
      </w:r>
      <w:r w:rsidRPr="005D507A">
        <w:rPr>
          <w:rFonts w:ascii="Calibri" w:eastAsia="Calibri" w:hAnsi="Calibri" w:cs="Calibri"/>
        </w:rPr>
        <w:tab/>
      </w:r>
      <w:r w:rsidRPr="005D507A">
        <w:rPr>
          <w:rFonts w:ascii="Calibri" w:eastAsia="Calibri" w:hAnsi="Calibri" w:cs="Calibri"/>
        </w:rPr>
        <w:tab/>
        <w:t xml:space="preserve">                                                  Date</w:t>
      </w:r>
    </w:p>
    <w:p w14:paraId="582CE0D3" w14:textId="77777777" w:rsidR="00394722" w:rsidRPr="005D507A" w:rsidRDefault="00394722" w:rsidP="00394722">
      <w:pPr>
        <w:ind w:left="1080"/>
        <w:contextualSpacing/>
        <w:rPr>
          <w:rFonts w:ascii="Calibri" w:eastAsia="Calibri" w:hAnsi="Calibri" w:cs="Calibri"/>
          <w:b/>
          <w:bCs/>
        </w:rPr>
      </w:pPr>
      <w:r w:rsidRPr="005D507A">
        <w:rPr>
          <w:rFonts w:ascii="Calibri" w:eastAsia="Calibri" w:hAnsi="Calibri" w:cs="Calibri"/>
          <w:b/>
          <w:bCs/>
        </w:rPr>
        <w:t>VP Quality and Patient Services &amp; Chief Nursing Officer</w:t>
      </w:r>
    </w:p>
    <w:p w14:paraId="4CB9E5D4" w14:textId="77777777" w:rsidR="00394722" w:rsidRPr="009178A5" w:rsidRDefault="00394722" w:rsidP="00394722">
      <w:pPr>
        <w:pStyle w:val="ListParagraph"/>
        <w:spacing w:after="0" w:line="240" w:lineRule="auto"/>
        <w:ind w:left="1080"/>
        <w:rPr>
          <w:b/>
          <w:u w:val="single"/>
        </w:rPr>
      </w:pPr>
    </w:p>
    <w:p w14:paraId="12B2D46E" w14:textId="77777777" w:rsidR="00394722" w:rsidRDefault="00394722" w:rsidP="00394722">
      <w:pPr>
        <w:pStyle w:val="ListParagraph"/>
        <w:spacing w:after="0" w:line="240" w:lineRule="auto"/>
        <w:ind w:left="360"/>
      </w:pPr>
    </w:p>
    <w:p w14:paraId="718C2E57" w14:textId="77777777" w:rsidR="00394722" w:rsidRPr="00064454" w:rsidRDefault="00394722" w:rsidP="00394722">
      <w:pPr>
        <w:pStyle w:val="ListParagraph"/>
        <w:numPr>
          <w:ilvl w:val="0"/>
          <w:numId w:val="24"/>
        </w:numPr>
        <w:spacing w:after="0" w:line="240" w:lineRule="auto"/>
        <w:rPr>
          <w:b/>
          <w:u w:val="single"/>
        </w:rPr>
      </w:pPr>
      <w:r w:rsidRPr="00064454">
        <w:rPr>
          <w:b/>
          <w:u w:val="single"/>
        </w:rPr>
        <w:t xml:space="preserve">REVISION HISTORY : </w:t>
      </w:r>
    </w:p>
    <w:p w14:paraId="29DAAA28" w14:textId="77777777" w:rsidR="00394722" w:rsidRDefault="00394722" w:rsidP="00394722">
      <w:pPr>
        <w:pStyle w:val="ListParagraph"/>
        <w:numPr>
          <w:ilvl w:val="1"/>
          <w:numId w:val="24"/>
        </w:numPr>
        <w:spacing w:after="0" w:line="240" w:lineRule="auto"/>
      </w:pPr>
      <w:r>
        <w:t>Approved [12/28/2012]</w:t>
      </w:r>
    </w:p>
    <w:p w14:paraId="44BE7F65" w14:textId="77777777" w:rsidR="00394722" w:rsidRDefault="00394722" w:rsidP="00394722">
      <w:pPr>
        <w:pStyle w:val="ListParagraph"/>
        <w:numPr>
          <w:ilvl w:val="1"/>
          <w:numId w:val="24"/>
        </w:numPr>
        <w:spacing w:after="0" w:line="240" w:lineRule="auto"/>
      </w:pPr>
      <w:r>
        <w:t>Revised [10/26/2015, 9/1/2017, 9/1/2020, 1/20/2021, 8/5/2021]</w:t>
      </w:r>
    </w:p>
    <w:p w14:paraId="3292184E" w14:textId="70A35685" w:rsidR="00D310BA" w:rsidRPr="00296238" w:rsidRDefault="00D310BA" w:rsidP="00296238">
      <w:pPr>
        <w:jc w:val="center"/>
      </w:pPr>
      <w:bookmarkStart w:id="0" w:name="_GoBack"/>
      <w:bookmarkEnd w:id="0"/>
    </w:p>
    <w:sectPr w:rsidR="00D310BA" w:rsidRPr="00296238">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C26812" w14:textId="77777777" w:rsidR="002B3412" w:rsidRDefault="002B3412" w:rsidP="00F92BAA">
      <w:pPr>
        <w:spacing w:after="0" w:line="240" w:lineRule="auto"/>
      </w:pPr>
      <w:r>
        <w:separator/>
      </w:r>
    </w:p>
  </w:endnote>
  <w:endnote w:type="continuationSeparator" w:id="0">
    <w:p w14:paraId="7C36797A" w14:textId="77777777" w:rsidR="002B3412" w:rsidRDefault="002B3412" w:rsidP="00F92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5216249"/>
      <w:docPartObj>
        <w:docPartGallery w:val="Page Numbers (Bottom of Page)"/>
        <w:docPartUnique/>
      </w:docPartObj>
    </w:sdtPr>
    <w:sdtEndPr/>
    <w:sdtContent>
      <w:sdt>
        <w:sdtPr>
          <w:id w:val="-1705238520"/>
          <w:docPartObj>
            <w:docPartGallery w:val="Page Numbers (Top of Page)"/>
            <w:docPartUnique/>
          </w:docPartObj>
        </w:sdtPr>
        <w:sdtEndPr/>
        <w:sdtContent>
          <w:p w14:paraId="5E147857" w14:textId="076B77E9" w:rsidR="0099149B" w:rsidRDefault="0099149B" w:rsidP="0099149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394722">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94722">
              <w:rPr>
                <w:b/>
                <w:bCs/>
                <w:noProof/>
              </w:rPr>
              <w:t>3</w:t>
            </w:r>
            <w:r>
              <w:rPr>
                <w:b/>
                <w:bCs/>
                <w:sz w:val="24"/>
                <w:szCs w:val="24"/>
              </w:rPr>
              <w:fldChar w:fldCharType="end"/>
            </w:r>
          </w:p>
        </w:sdtContent>
      </w:sdt>
    </w:sdtContent>
  </w:sdt>
  <w:p w14:paraId="5259881B" w14:textId="77777777" w:rsidR="0099149B" w:rsidRDefault="00991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77E02" w14:textId="77777777" w:rsidR="002B3412" w:rsidRDefault="002B3412" w:rsidP="00F92BAA">
      <w:pPr>
        <w:spacing w:after="0" w:line="240" w:lineRule="auto"/>
      </w:pPr>
      <w:r>
        <w:separator/>
      </w:r>
    </w:p>
  </w:footnote>
  <w:footnote w:type="continuationSeparator" w:id="0">
    <w:p w14:paraId="299F9929" w14:textId="77777777" w:rsidR="002B3412" w:rsidRDefault="002B3412" w:rsidP="00F92B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E6BF8"/>
    <w:multiLevelType w:val="hybridMultilevel"/>
    <w:tmpl w:val="421C9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7A1118"/>
    <w:multiLevelType w:val="hybridMultilevel"/>
    <w:tmpl w:val="49C80A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F81E2A"/>
    <w:multiLevelType w:val="hybridMultilevel"/>
    <w:tmpl w:val="B330D0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03229D"/>
    <w:multiLevelType w:val="hybridMultilevel"/>
    <w:tmpl w:val="3E025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13661"/>
    <w:multiLevelType w:val="hybridMultilevel"/>
    <w:tmpl w:val="3A30956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35F207B"/>
    <w:multiLevelType w:val="hybridMultilevel"/>
    <w:tmpl w:val="6DC8EE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B871567"/>
    <w:multiLevelType w:val="hybridMultilevel"/>
    <w:tmpl w:val="3B9ADA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E2C1505"/>
    <w:multiLevelType w:val="multilevel"/>
    <w:tmpl w:val="28FE1524"/>
    <w:lvl w:ilvl="0">
      <w:start w:val="1"/>
      <w:numFmt w:val="decimal"/>
      <w:lvlText w:val="%1"/>
      <w:lvlJc w:val="left"/>
      <w:pPr>
        <w:ind w:left="444" w:hanging="444"/>
      </w:pPr>
      <w:rPr>
        <w:rFonts w:hint="default"/>
      </w:rPr>
    </w:lvl>
    <w:lvl w:ilvl="1">
      <w:start w:val="1"/>
      <w:numFmt w:val="decimal"/>
      <w:lvlText w:val="%1.%2"/>
      <w:lvlJc w:val="left"/>
      <w:pPr>
        <w:ind w:left="1434" w:hanging="444"/>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020" w:hanging="108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360" w:hanging="1440"/>
      </w:pPr>
      <w:rPr>
        <w:rFonts w:hint="default"/>
      </w:rPr>
    </w:lvl>
  </w:abstractNum>
  <w:abstractNum w:abstractNumId="8" w15:restartNumberingAfterBreak="0">
    <w:nsid w:val="30CE1B54"/>
    <w:multiLevelType w:val="hybridMultilevel"/>
    <w:tmpl w:val="421C9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17D569F"/>
    <w:multiLevelType w:val="multilevel"/>
    <w:tmpl w:val="22D2555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3ABF6B25"/>
    <w:multiLevelType w:val="hybridMultilevel"/>
    <w:tmpl w:val="216ED6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B266C6B"/>
    <w:multiLevelType w:val="hybridMultilevel"/>
    <w:tmpl w:val="D8782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B54692"/>
    <w:multiLevelType w:val="hybridMultilevel"/>
    <w:tmpl w:val="B1D02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C61F20"/>
    <w:multiLevelType w:val="hybridMultilevel"/>
    <w:tmpl w:val="53B4A4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1A57780"/>
    <w:multiLevelType w:val="hybridMultilevel"/>
    <w:tmpl w:val="49C80A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4312211"/>
    <w:multiLevelType w:val="hybridMultilevel"/>
    <w:tmpl w:val="0C5203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D415812"/>
    <w:multiLevelType w:val="hybridMultilevel"/>
    <w:tmpl w:val="FCEED7E0"/>
    <w:lvl w:ilvl="0" w:tplc="BB5EB99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5507FF4"/>
    <w:multiLevelType w:val="hybridMultilevel"/>
    <w:tmpl w:val="62DC2798"/>
    <w:lvl w:ilvl="0" w:tplc="FB628B06">
      <w:start w:val="1"/>
      <w:numFmt w:val="upperLetter"/>
      <w:lvlText w:val="%1."/>
      <w:lvlJc w:val="left"/>
      <w:pPr>
        <w:ind w:left="360" w:hanging="360"/>
      </w:pPr>
      <w:rPr>
        <w:rFonts w:hint="default"/>
        <w:b/>
      </w:rPr>
    </w:lvl>
    <w:lvl w:ilvl="1" w:tplc="567AFD88">
      <w:start w:val="1"/>
      <w:numFmt w:val="decimal"/>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6337725"/>
    <w:multiLevelType w:val="hybridMultilevel"/>
    <w:tmpl w:val="1B4C89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A3C3CA9"/>
    <w:multiLevelType w:val="hybridMultilevel"/>
    <w:tmpl w:val="69B231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A9B106B"/>
    <w:multiLevelType w:val="hybridMultilevel"/>
    <w:tmpl w:val="928CABC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B6B24B9"/>
    <w:multiLevelType w:val="hybridMultilevel"/>
    <w:tmpl w:val="144E42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7472706"/>
    <w:multiLevelType w:val="multilevel"/>
    <w:tmpl w:val="9DE4BB90"/>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3" w15:restartNumberingAfterBreak="0">
    <w:nsid w:val="7886017E"/>
    <w:multiLevelType w:val="multilevel"/>
    <w:tmpl w:val="33022802"/>
    <w:lvl w:ilvl="0">
      <w:start w:val="8"/>
      <w:numFmt w:val="decimal"/>
      <w:lvlText w:val="%1"/>
      <w:lvlJc w:val="left"/>
      <w:pPr>
        <w:ind w:left="360" w:hanging="360"/>
      </w:pPr>
      <w:rPr>
        <w:rFonts w:hint="default"/>
      </w:rPr>
    </w:lvl>
    <w:lvl w:ilvl="1">
      <w:start w:val="1"/>
      <w:numFmt w:val="lowerLetter"/>
      <w:lvlText w:val="%2."/>
      <w:lvlJc w:val="left"/>
      <w:pPr>
        <w:ind w:left="1455" w:hanging="36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005" w:hanging="72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555" w:hanging="1080"/>
      </w:pPr>
      <w:rPr>
        <w:rFonts w:hint="default"/>
      </w:rPr>
    </w:lvl>
    <w:lvl w:ilvl="6">
      <w:start w:val="1"/>
      <w:numFmt w:val="decimal"/>
      <w:lvlText w:val="%1.%2.%3.%4.%5.%6.%7"/>
      <w:lvlJc w:val="left"/>
      <w:pPr>
        <w:ind w:left="7650" w:hanging="1080"/>
      </w:pPr>
      <w:rPr>
        <w:rFonts w:hint="default"/>
      </w:rPr>
    </w:lvl>
    <w:lvl w:ilvl="7">
      <w:start w:val="1"/>
      <w:numFmt w:val="decimal"/>
      <w:lvlText w:val="%1.%2.%3.%4.%5.%6.%7.%8"/>
      <w:lvlJc w:val="left"/>
      <w:pPr>
        <w:ind w:left="9105" w:hanging="1440"/>
      </w:pPr>
      <w:rPr>
        <w:rFonts w:hint="default"/>
      </w:rPr>
    </w:lvl>
    <w:lvl w:ilvl="8">
      <w:start w:val="1"/>
      <w:numFmt w:val="decimal"/>
      <w:lvlText w:val="%1.%2.%3.%4.%5.%6.%7.%8.%9"/>
      <w:lvlJc w:val="left"/>
      <w:pPr>
        <w:ind w:left="10200" w:hanging="1440"/>
      </w:pPr>
      <w:rPr>
        <w:rFonts w:hint="default"/>
      </w:rPr>
    </w:lvl>
  </w:abstractNum>
  <w:abstractNum w:abstractNumId="24" w15:restartNumberingAfterBreak="0">
    <w:nsid w:val="791036EA"/>
    <w:multiLevelType w:val="multilevel"/>
    <w:tmpl w:val="22D2555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4"/>
  </w:num>
  <w:num w:numId="2">
    <w:abstractNumId w:val="13"/>
  </w:num>
  <w:num w:numId="3">
    <w:abstractNumId w:val="6"/>
  </w:num>
  <w:num w:numId="4">
    <w:abstractNumId w:val="20"/>
  </w:num>
  <w:num w:numId="5">
    <w:abstractNumId w:val="21"/>
  </w:num>
  <w:num w:numId="6">
    <w:abstractNumId w:val="5"/>
  </w:num>
  <w:num w:numId="7">
    <w:abstractNumId w:val="14"/>
  </w:num>
  <w:num w:numId="8">
    <w:abstractNumId w:val="2"/>
  </w:num>
  <w:num w:numId="9">
    <w:abstractNumId w:val="0"/>
  </w:num>
  <w:num w:numId="10">
    <w:abstractNumId w:val="11"/>
  </w:num>
  <w:num w:numId="11">
    <w:abstractNumId w:val="12"/>
  </w:num>
  <w:num w:numId="12">
    <w:abstractNumId w:val="8"/>
  </w:num>
  <w:num w:numId="13">
    <w:abstractNumId w:val="10"/>
  </w:num>
  <w:num w:numId="14">
    <w:abstractNumId w:val="18"/>
  </w:num>
  <w:num w:numId="15">
    <w:abstractNumId w:val="16"/>
  </w:num>
  <w:num w:numId="16">
    <w:abstractNumId w:val="15"/>
  </w:num>
  <w:num w:numId="17">
    <w:abstractNumId w:val="3"/>
  </w:num>
  <w:num w:numId="18">
    <w:abstractNumId w:val="1"/>
  </w:num>
  <w:num w:numId="19">
    <w:abstractNumId w:val="24"/>
  </w:num>
  <w:num w:numId="20">
    <w:abstractNumId w:val="23"/>
  </w:num>
  <w:num w:numId="21">
    <w:abstractNumId w:val="9"/>
  </w:num>
  <w:num w:numId="22">
    <w:abstractNumId w:val="22"/>
  </w:num>
  <w:num w:numId="23">
    <w:abstractNumId w:val="7"/>
  </w:num>
  <w:num w:numId="24">
    <w:abstractNumId w:val="17"/>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77F"/>
    <w:rsid w:val="00043CEA"/>
    <w:rsid w:val="0009469C"/>
    <w:rsid w:val="000A4291"/>
    <w:rsid w:val="000E0ED8"/>
    <w:rsid w:val="00114B5A"/>
    <w:rsid w:val="00157D21"/>
    <w:rsid w:val="00182FCC"/>
    <w:rsid w:val="001A018F"/>
    <w:rsid w:val="001A4522"/>
    <w:rsid w:val="00224F70"/>
    <w:rsid w:val="002744B1"/>
    <w:rsid w:val="002915AB"/>
    <w:rsid w:val="00296238"/>
    <w:rsid w:val="002B3412"/>
    <w:rsid w:val="002C0FCC"/>
    <w:rsid w:val="002E0C2D"/>
    <w:rsid w:val="00355EA0"/>
    <w:rsid w:val="0039037E"/>
    <w:rsid w:val="00394722"/>
    <w:rsid w:val="003D5D69"/>
    <w:rsid w:val="003E0E4B"/>
    <w:rsid w:val="00493D90"/>
    <w:rsid w:val="004F6946"/>
    <w:rsid w:val="00525827"/>
    <w:rsid w:val="00532B61"/>
    <w:rsid w:val="005D4600"/>
    <w:rsid w:val="005D5741"/>
    <w:rsid w:val="00612FDA"/>
    <w:rsid w:val="00740CCA"/>
    <w:rsid w:val="007A22D3"/>
    <w:rsid w:val="007E23B2"/>
    <w:rsid w:val="00803453"/>
    <w:rsid w:val="00844B43"/>
    <w:rsid w:val="008908B4"/>
    <w:rsid w:val="00891335"/>
    <w:rsid w:val="008D67CD"/>
    <w:rsid w:val="0092671D"/>
    <w:rsid w:val="00955932"/>
    <w:rsid w:val="00980526"/>
    <w:rsid w:val="0099149B"/>
    <w:rsid w:val="009A3544"/>
    <w:rsid w:val="00A01032"/>
    <w:rsid w:val="00A54273"/>
    <w:rsid w:val="00AF43DA"/>
    <w:rsid w:val="00AF677F"/>
    <w:rsid w:val="00B65FAE"/>
    <w:rsid w:val="00B9018B"/>
    <w:rsid w:val="00BA02C2"/>
    <w:rsid w:val="00C558C7"/>
    <w:rsid w:val="00C70EEF"/>
    <w:rsid w:val="00C77B83"/>
    <w:rsid w:val="00C84477"/>
    <w:rsid w:val="00CE755C"/>
    <w:rsid w:val="00CF5EAA"/>
    <w:rsid w:val="00D04A63"/>
    <w:rsid w:val="00D310BA"/>
    <w:rsid w:val="00D57708"/>
    <w:rsid w:val="00DD2559"/>
    <w:rsid w:val="00E06267"/>
    <w:rsid w:val="00E22A8A"/>
    <w:rsid w:val="00E50F9E"/>
    <w:rsid w:val="00E84EE9"/>
    <w:rsid w:val="00E862BA"/>
    <w:rsid w:val="00ED38DE"/>
    <w:rsid w:val="00F01231"/>
    <w:rsid w:val="00F92BAA"/>
    <w:rsid w:val="00F9407B"/>
    <w:rsid w:val="00F97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74DFA6F"/>
  <w15:docId w15:val="{D47BABD2-BEC7-473A-ACBC-455E09715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47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2B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2BAA"/>
  </w:style>
  <w:style w:type="paragraph" w:styleId="Footer">
    <w:name w:val="footer"/>
    <w:basedOn w:val="Normal"/>
    <w:link w:val="FooterChar"/>
    <w:uiPriority w:val="99"/>
    <w:unhideWhenUsed/>
    <w:rsid w:val="00F92B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2BAA"/>
  </w:style>
  <w:style w:type="table" w:styleId="TableGrid">
    <w:name w:val="Table Grid"/>
    <w:basedOn w:val="TableNormal"/>
    <w:uiPriority w:val="39"/>
    <w:rsid w:val="00F92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2BAA"/>
    <w:pPr>
      <w:ind w:left="720"/>
      <w:contextualSpacing/>
    </w:pPr>
  </w:style>
  <w:style w:type="character" w:styleId="CommentReference">
    <w:name w:val="annotation reference"/>
    <w:basedOn w:val="DefaultParagraphFont"/>
    <w:uiPriority w:val="99"/>
    <w:semiHidden/>
    <w:unhideWhenUsed/>
    <w:rsid w:val="00493D90"/>
    <w:rPr>
      <w:sz w:val="16"/>
      <w:szCs w:val="16"/>
    </w:rPr>
  </w:style>
  <w:style w:type="paragraph" w:styleId="CommentText">
    <w:name w:val="annotation text"/>
    <w:basedOn w:val="Normal"/>
    <w:link w:val="CommentTextChar"/>
    <w:uiPriority w:val="99"/>
    <w:semiHidden/>
    <w:unhideWhenUsed/>
    <w:rsid w:val="00493D90"/>
    <w:pPr>
      <w:spacing w:line="240" w:lineRule="auto"/>
    </w:pPr>
    <w:rPr>
      <w:sz w:val="20"/>
      <w:szCs w:val="20"/>
    </w:rPr>
  </w:style>
  <w:style w:type="character" w:customStyle="1" w:styleId="CommentTextChar">
    <w:name w:val="Comment Text Char"/>
    <w:basedOn w:val="DefaultParagraphFont"/>
    <w:link w:val="CommentText"/>
    <w:uiPriority w:val="99"/>
    <w:semiHidden/>
    <w:rsid w:val="00493D90"/>
    <w:rPr>
      <w:sz w:val="20"/>
      <w:szCs w:val="20"/>
    </w:rPr>
  </w:style>
  <w:style w:type="paragraph" w:styleId="CommentSubject">
    <w:name w:val="annotation subject"/>
    <w:basedOn w:val="CommentText"/>
    <w:next w:val="CommentText"/>
    <w:link w:val="CommentSubjectChar"/>
    <w:uiPriority w:val="99"/>
    <w:semiHidden/>
    <w:unhideWhenUsed/>
    <w:rsid w:val="00493D90"/>
    <w:rPr>
      <w:b/>
      <w:bCs/>
    </w:rPr>
  </w:style>
  <w:style w:type="character" w:customStyle="1" w:styleId="CommentSubjectChar">
    <w:name w:val="Comment Subject Char"/>
    <w:basedOn w:val="CommentTextChar"/>
    <w:link w:val="CommentSubject"/>
    <w:uiPriority w:val="99"/>
    <w:semiHidden/>
    <w:rsid w:val="00493D90"/>
    <w:rPr>
      <w:b/>
      <w:bCs/>
      <w:sz w:val="20"/>
      <w:szCs w:val="20"/>
    </w:rPr>
  </w:style>
  <w:style w:type="paragraph" w:styleId="BalloonText">
    <w:name w:val="Balloon Text"/>
    <w:basedOn w:val="Normal"/>
    <w:link w:val="BalloonTextChar"/>
    <w:uiPriority w:val="99"/>
    <w:semiHidden/>
    <w:unhideWhenUsed/>
    <w:rsid w:val="00493D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D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cid:image001.png@01D7530D.87946A90"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EB3D4E81258E4786613A945836832F" ma:contentTypeVersion="0" ma:contentTypeDescription="Create a new document." ma:contentTypeScope="" ma:versionID="ca3e654192fe90892118f3d6d97dc4d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B3EED0-E473-4313-A968-791DDE8F8DF4}">
  <ds:schemaRefs>
    <ds:schemaRef ds:uri="http://schemas.microsoft.com/sharepoint/v3/contenttype/forms"/>
  </ds:schemaRefs>
</ds:datastoreItem>
</file>

<file path=customXml/itemProps2.xml><?xml version="1.0" encoding="utf-8"?>
<ds:datastoreItem xmlns:ds="http://schemas.openxmlformats.org/officeDocument/2006/customXml" ds:itemID="{E9A301E4-2A8D-4E31-9893-04E09D6802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270C406-6AD3-497B-BD8C-C6F20E0E72D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859</Words>
  <Characters>4901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DRAFT - TEMPLATE - Clinical Policy Template - Drafted mm-dd-yyyy</vt:lpstr>
    </vt:vector>
  </TitlesOfParts>
  <Company>UConn Health</Company>
  <LinksUpToDate>false</LinksUpToDate>
  <CharactersWithSpaces>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 TEMPLATE - Clinical Policy Template - Drafted mm-dd-yyyy</dc:title>
  <dc:creator>Stanley,Dirk</dc:creator>
  <cp:lastModifiedBy>Jankowski,Adam</cp:lastModifiedBy>
  <cp:revision>3</cp:revision>
  <dcterms:created xsi:type="dcterms:W3CDTF">2017-08-31T18:09:00Z</dcterms:created>
  <dcterms:modified xsi:type="dcterms:W3CDTF">2021-10-21T14:12:00Z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0x0101005FEB3D4E81258E4786613A945836832F</vt:lpwstr>
  </property>
</Properties>
</file>